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3A" w:rsidRDefault="00C53C3A" w:rsidP="00C53C3A">
      <w:pPr>
        <w:spacing w:before="78"/>
        <w:ind w:left="592" w:right="485"/>
        <w:rPr>
          <w:rFonts w:eastAsia="Times New Roman"/>
          <w:b/>
          <w:color w:val="000009"/>
          <w:sz w:val="28"/>
        </w:rPr>
      </w:pPr>
    </w:p>
    <w:p w:rsidR="00C53C3A" w:rsidRPr="00C53C3A" w:rsidRDefault="00C53C3A" w:rsidP="00C53C3A">
      <w:pPr>
        <w:pStyle w:val="a3"/>
        <w:ind w:left="1080"/>
        <w:jc w:val="right"/>
        <w:rPr>
          <w:rFonts w:ascii="Times New Roman" w:hAnsi="Times New Roman" w:cs="Times New Roman"/>
          <w:b/>
          <w:sz w:val="24"/>
        </w:rPr>
      </w:pPr>
      <w:r w:rsidRPr="00C53C3A">
        <w:rPr>
          <w:rFonts w:ascii="Times New Roman" w:hAnsi="Times New Roman" w:cs="Times New Roman"/>
          <w:b/>
          <w:sz w:val="24"/>
        </w:rPr>
        <w:t>Демоверсия</w:t>
      </w:r>
    </w:p>
    <w:p w:rsidR="00C53C3A" w:rsidRPr="00C53C3A" w:rsidRDefault="00C53C3A" w:rsidP="00C53C3A">
      <w:pPr>
        <w:pStyle w:val="a3"/>
        <w:ind w:left="1080"/>
        <w:jc w:val="right"/>
        <w:rPr>
          <w:rFonts w:ascii="Times New Roman" w:hAnsi="Times New Roman" w:cs="Times New Roman"/>
          <w:b/>
          <w:sz w:val="24"/>
        </w:rPr>
      </w:pPr>
      <w:r w:rsidRPr="00C53C3A">
        <w:rPr>
          <w:rFonts w:ascii="Times New Roman" w:hAnsi="Times New Roman" w:cs="Times New Roman"/>
          <w:b/>
          <w:sz w:val="24"/>
        </w:rPr>
        <w:t>контрольной работы</w:t>
      </w:r>
    </w:p>
    <w:p w:rsidR="00C53C3A" w:rsidRPr="00C53C3A" w:rsidRDefault="00C53C3A" w:rsidP="00C53C3A">
      <w:pPr>
        <w:pStyle w:val="a3"/>
        <w:ind w:left="1080"/>
        <w:jc w:val="right"/>
        <w:rPr>
          <w:rFonts w:ascii="Times New Roman" w:hAnsi="Times New Roman" w:cs="Times New Roman"/>
          <w:b/>
          <w:sz w:val="24"/>
        </w:rPr>
      </w:pPr>
      <w:r w:rsidRPr="00C53C3A">
        <w:rPr>
          <w:rFonts w:ascii="Times New Roman" w:hAnsi="Times New Roman" w:cs="Times New Roman"/>
          <w:b/>
          <w:sz w:val="24"/>
        </w:rPr>
        <w:t>по предметам учебного плана ОО</w:t>
      </w:r>
      <w:r w:rsidR="00840AB1">
        <w:rPr>
          <w:rFonts w:ascii="Times New Roman" w:hAnsi="Times New Roman" w:cs="Times New Roman"/>
          <w:b/>
          <w:sz w:val="24"/>
        </w:rPr>
        <w:t>П О</w:t>
      </w:r>
      <w:bookmarkStart w:id="0" w:name="_GoBack"/>
      <w:bookmarkEnd w:id="0"/>
      <w:r w:rsidRPr="00C53C3A">
        <w:rPr>
          <w:rFonts w:ascii="Times New Roman" w:hAnsi="Times New Roman" w:cs="Times New Roman"/>
          <w:b/>
          <w:sz w:val="24"/>
        </w:rPr>
        <w:t>ОО</w:t>
      </w:r>
    </w:p>
    <w:p w:rsidR="00C53C3A" w:rsidRPr="00C53C3A" w:rsidRDefault="00C53C3A" w:rsidP="00C53C3A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C53C3A" w:rsidRPr="00C53C3A" w:rsidRDefault="00C53C3A" w:rsidP="00C53C3A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C53C3A" w:rsidRPr="00C53C3A" w:rsidRDefault="00C53C3A" w:rsidP="00C53C3A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C53C3A" w:rsidRDefault="00C53C3A" w:rsidP="00C53C3A">
      <w:pPr>
        <w:pStyle w:val="a3"/>
        <w:ind w:left="1080"/>
        <w:jc w:val="center"/>
        <w:rPr>
          <w:b/>
          <w:sz w:val="24"/>
        </w:rPr>
      </w:pPr>
    </w:p>
    <w:p w:rsidR="00C53C3A" w:rsidRDefault="00C53C3A" w:rsidP="00C53C3A">
      <w:pPr>
        <w:pStyle w:val="a3"/>
        <w:ind w:left="1080"/>
        <w:jc w:val="center"/>
        <w:rPr>
          <w:b/>
          <w:sz w:val="24"/>
        </w:rPr>
      </w:pPr>
    </w:p>
    <w:p w:rsidR="00C53C3A" w:rsidRDefault="00C53C3A" w:rsidP="00C53C3A">
      <w:pPr>
        <w:pStyle w:val="a3"/>
        <w:ind w:left="1080"/>
        <w:jc w:val="center"/>
        <w:rPr>
          <w:b/>
          <w:sz w:val="24"/>
        </w:rPr>
      </w:pPr>
    </w:p>
    <w:p w:rsidR="00C53C3A" w:rsidRDefault="00C53C3A" w:rsidP="00C53C3A">
      <w:pPr>
        <w:pStyle w:val="a3"/>
        <w:ind w:left="1080"/>
        <w:jc w:val="center"/>
        <w:rPr>
          <w:b/>
          <w:sz w:val="24"/>
        </w:rPr>
      </w:pPr>
    </w:p>
    <w:p w:rsidR="00C53C3A" w:rsidRDefault="00C53C3A" w:rsidP="00C53C3A">
      <w:pPr>
        <w:pStyle w:val="a3"/>
        <w:ind w:left="1080"/>
        <w:jc w:val="center"/>
        <w:rPr>
          <w:b/>
          <w:sz w:val="24"/>
        </w:rPr>
      </w:pPr>
    </w:p>
    <w:p w:rsidR="00C53C3A" w:rsidRDefault="00C53C3A" w:rsidP="00C53C3A">
      <w:pPr>
        <w:pStyle w:val="a3"/>
        <w:ind w:left="1080"/>
        <w:jc w:val="center"/>
        <w:rPr>
          <w:b/>
          <w:sz w:val="24"/>
        </w:rPr>
      </w:pPr>
    </w:p>
    <w:p w:rsidR="00C53C3A" w:rsidRDefault="00C53C3A" w:rsidP="00C53C3A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C53C3A" w:rsidRDefault="00C53C3A" w:rsidP="00C53C3A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C53C3A" w:rsidRDefault="00C53C3A" w:rsidP="00C53C3A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французскому языку</w:t>
      </w:r>
    </w:p>
    <w:p w:rsidR="00C53C3A" w:rsidRDefault="00C53C3A" w:rsidP="00C53C3A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 класс</w:t>
      </w:r>
    </w:p>
    <w:p w:rsidR="00C53C3A" w:rsidRDefault="00C53C3A" w:rsidP="00C53C3A">
      <w:pPr>
        <w:spacing w:before="78"/>
        <w:ind w:left="592" w:right="485"/>
        <w:rPr>
          <w:rFonts w:ascii="Times New Roman" w:hAnsi="Times New Roman"/>
          <w:b/>
          <w:color w:val="000009"/>
          <w:sz w:val="28"/>
        </w:rPr>
      </w:pPr>
    </w:p>
    <w:p w:rsidR="00C53C3A" w:rsidRDefault="00C53C3A" w:rsidP="002047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3C3A" w:rsidRDefault="00C53C3A" w:rsidP="002047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3C3A" w:rsidRDefault="00C53C3A" w:rsidP="002047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3C3A" w:rsidRDefault="00C53C3A" w:rsidP="002047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3C3A" w:rsidRDefault="00C53C3A" w:rsidP="002047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3C3A" w:rsidRDefault="00C53C3A" w:rsidP="002047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3C3A" w:rsidRDefault="00C53C3A" w:rsidP="002047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3C3A" w:rsidRDefault="00C53C3A" w:rsidP="002047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3C3A" w:rsidRDefault="00C53C3A" w:rsidP="002047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3C3A" w:rsidRDefault="00C53C3A" w:rsidP="002047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3C3A" w:rsidRDefault="00C53C3A" w:rsidP="002047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3C3A" w:rsidRDefault="00C53C3A" w:rsidP="002047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698C" w:rsidRPr="00C53C3A" w:rsidRDefault="002047C5" w:rsidP="00204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3A">
        <w:rPr>
          <w:rFonts w:ascii="Times New Roman" w:hAnsi="Times New Roman" w:cs="Times New Roman"/>
          <w:b/>
          <w:sz w:val="28"/>
          <w:szCs w:val="28"/>
        </w:rPr>
        <w:t>Итоговая к</w:t>
      </w:r>
      <w:r w:rsidR="004F698C" w:rsidRPr="00C53C3A">
        <w:rPr>
          <w:rFonts w:ascii="Times New Roman" w:hAnsi="Times New Roman" w:cs="Times New Roman"/>
          <w:b/>
          <w:sz w:val="28"/>
          <w:szCs w:val="28"/>
        </w:rPr>
        <w:t xml:space="preserve">онтрольная работа по французскому языку </w:t>
      </w:r>
      <w:r w:rsidRPr="00C53C3A">
        <w:rPr>
          <w:rFonts w:ascii="Times New Roman" w:hAnsi="Times New Roman" w:cs="Times New Roman"/>
          <w:b/>
          <w:sz w:val="28"/>
          <w:szCs w:val="28"/>
        </w:rPr>
        <w:t>в 9 классе</w:t>
      </w:r>
    </w:p>
    <w:p w:rsidR="00F47CCB" w:rsidRDefault="00F47CCB" w:rsidP="00F47CCB">
      <w:pPr>
        <w:spacing w:after="120"/>
        <w:rPr>
          <w:sz w:val="28"/>
          <w:szCs w:val="28"/>
        </w:rPr>
      </w:pPr>
      <w:r w:rsidRPr="00F47CC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F47CCB">
        <w:rPr>
          <w:rFonts w:ascii="Times New Roman" w:hAnsi="Times New Roman" w:cs="Times New Roman"/>
          <w:sz w:val="28"/>
          <w:szCs w:val="28"/>
        </w:rPr>
        <w:t xml:space="preserve">  оценка уровня языковой и речевой компетенции выпускников в 4 видах речевой деятельности (чтении, аудировании, говорении и письме) по французскому языку</w:t>
      </w:r>
      <w:r>
        <w:rPr>
          <w:sz w:val="28"/>
          <w:szCs w:val="28"/>
        </w:rPr>
        <w:t>.</w:t>
      </w:r>
    </w:p>
    <w:p w:rsidR="004F698C" w:rsidRPr="002047C5" w:rsidRDefault="004F698C" w:rsidP="00F47C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 по французскому языку занимает 90 минут и состоит  из 5 частей:</w:t>
      </w:r>
    </w:p>
    <w:p w:rsidR="004F698C" w:rsidRDefault="004F698C" w:rsidP="004F6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 связного текста, звучащего дважды (10 мин);</w:t>
      </w:r>
    </w:p>
    <w:p w:rsidR="004F698C" w:rsidRDefault="00307E8B" w:rsidP="004F6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связного текста (1</w:t>
      </w:r>
      <w:r w:rsidR="004F698C">
        <w:rPr>
          <w:rFonts w:ascii="Times New Roman" w:hAnsi="Times New Roman" w:cs="Times New Roman"/>
          <w:sz w:val="28"/>
          <w:szCs w:val="28"/>
        </w:rPr>
        <w:t>0 мин);</w:t>
      </w:r>
    </w:p>
    <w:p w:rsidR="004F698C" w:rsidRDefault="004F698C" w:rsidP="004F6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лексико-грамматическое задание (20 мин);</w:t>
      </w:r>
    </w:p>
    <w:p w:rsidR="004F698C" w:rsidRDefault="004F698C" w:rsidP="004F6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другу (30 мин.)</w:t>
      </w:r>
    </w:p>
    <w:p w:rsidR="004F698C" w:rsidRDefault="004F698C" w:rsidP="00F47CC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 (10 мин).</w:t>
      </w:r>
    </w:p>
    <w:p w:rsidR="004F698C" w:rsidRDefault="004F698C" w:rsidP="00F47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Проверка понимания аудирования осуществляется путём определения правильности запрашиваемой информации</w:t>
      </w:r>
      <w:r w:rsidR="00F66C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Количество баллов -7.</w:t>
      </w:r>
    </w:p>
    <w:p w:rsidR="004F698C" w:rsidRDefault="004F698C" w:rsidP="00F47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Проверка понимания прочитанного текста осуществляется путём выбора правильного по содержанию </w:t>
      </w:r>
      <w:r w:rsidR="001D58D7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1D58D7" w:rsidRPr="001D58D7">
        <w:rPr>
          <w:rFonts w:ascii="Times New Roman" w:hAnsi="Times New Roman" w:cs="Times New Roman"/>
          <w:sz w:val="28"/>
          <w:szCs w:val="28"/>
        </w:rPr>
        <w:t xml:space="preserve"> </w:t>
      </w:r>
      <w:r w:rsidR="001D58D7">
        <w:rPr>
          <w:rFonts w:ascii="Times New Roman" w:hAnsi="Times New Roman" w:cs="Times New Roman"/>
          <w:sz w:val="28"/>
          <w:szCs w:val="28"/>
        </w:rPr>
        <w:t>из 3-х</w:t>
      </w:r>
      <w:r>
        <w:rPr>
          <w:rFonts w:ascii="Times New Roman" w:hAnsi="Times New Roman" w:cs="Times New Roman"/>
          <w:sz w:val="28"/>
          <w:szCs w:val="28"/>
        </w:rPr>
        <w:t>. Количество баллов -5.</w:t>
      </w:r>
    </w:p>
    <w:p w:rsidR="004F698C" w:rsidRDefault="004F698C" w:rsidP="00F47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Лексико-грамматическое задание проверяет умение учащегося преобразовать глаголы в неопределённой форме в нужное время, лицо и число, а  прилагательные в мужском роде в нужный род и число. Количество баллов – 7.</w:t>
      </w:r>
    </w:p>
    <w:p w:rsidR="004F698C" w:rsidRDefault="004F698C" w:rsidP="004F6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Письмо другу объёмом 80-100 слов. Количество баллов – 6.</w:t>
      </w:r>
      <w:r w:rsidR="00F1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 оценивается по критериям:</w:t>
      </w:r>
    </w:p>
    <w:p w:rsidR="004F698C" w:rsidRDefault="004F698C" w:rsidP="004F69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(0-2 балла)</w:t>
      </w:r>
    </w:p>
    <w:p w:rsidR="004F698C" w:rsidRDefault="004F698C" w:rsidP="004F69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текста (0-2 балла)</w:t>
      </w:r>
    </w:p>
    <w:p w:rsidR="004F698C" w:rsidRPr="00314BA2" w:rsidRDefault="004F698C" w:rsidP="004F69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лексико-грамматическое оформление (0-2 балла)</w:t>
      </w:r>
    </w:p>
    <w:p w:rsidR="004F698C" w:rsidRDefault="004F698C" w:rsidP="00F47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Задания по говорению включают 2 части: монолог и диалог на выбор из нескольких тем. Ученик выбирает карточку и готовится 5 мин. На монолог отводится 2 минуты, на диалог с учителем 3 минуты. Количество баллов: за монолог – 5 баллов, за диалог – 6 баллов (всего – 11 баллов)</w:t>
      </w:r>
    </w:p>
    <w:p w:rsidR="004F698C" w:rsidRDefault="004F698C" w:rsidP="004F6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 оценивается по критериям:</w:t>
      </w:r>
    </w:p>
    <w:p w:rsidR="004F698C" w:rsidRDefault="004F698C" w:rsidP="004F69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коммуникативной задачи (0-2 балла);</w:t>
      </w:r>
    </w:p>
    <w:p w:rsidR="004F698C" w:rsidRDefault="004F698C" w:rsidP="004F69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лексико-грамматическое оформление речи (0-2 балла);</w:t>
      </w:r>
    </w:p>
    <w:p w:rsidR="004F698C" w:rsidRDefault="004F698C" w:rsidP="004F69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произносительная сторона речи (0-1балл);</w:t>
      </w:r>
    </w:p>
    <w:p w:rsidR="004F698C" w:rsidRDefault="004F698C" w:rsidP="00F47C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собеседником (0-1 балла) – </w:t>
      </w:r>
      <w:r w:rsidRPr="00BC75F2">
        <w:rPr>
          <w:rFonts w:ascii="Times New Roman" w:hAnsi="Times New Roman" w:cs="Times New Roman"/>
          <w:i/>
          <w:sz w:val="28"/>
          <w:szCs w:val="28"/>
        </w:rPr>
        <w:t>для диалога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98C" w:rsidRDefault="004F698C" w:rsidP="004F6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всю работу ученик может набрать максимальное количество баллов – 36.</w:t>
      </w:r>
    </w:p>
    <w:p w:rsidR="004F698C" w:rsidRDefault="004F698C" w:rsidP="004F6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Оценки:</w:t>
      </w:r>
    </w:p>
    <w:p w:rsidR="004F698C" w:rsidRPr="00E268B2" w:rsidRDefault="004F698C" w:rsidP="0025279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- 31-36 баллов (более 85%)</w:t>
      </w:r>
    </w:p>
    <w:p w:rsidR="004F698C" w:rsidRPr="00BC3188" w:rsidRDefault="004F698C" w:rsidP="0025279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r>
        <w:rPr>
          <w:rFonts w:ascii="Times New Roman" w:hAnsi="Times New Roman" w:cs="Times New Roman"/>
          <w:sz w:val="28"/>
          <w:szCs w:val="28"/>
        </w:rPr>
        <w:t>25-30 баллов (более 70%)</w:t>
      </w:r>
    </w:p>
    <w:p w:rsidR="004F698C" w:rsidRPr="00BC3188" w:rsidRDefault="004F698C" w:rsidP="0025279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- 18-24 балла (более 50%)</w:t>
      </w:r>
    </w:p>
    <w:p w:rsidR="004F698C" w:rsidRPr="00314BA2" w:rsidRDefault="004F698C" w:rsidP="004F6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 - менее 18 баллов</w:t>
      </w:r>
    </w:p>
    <w:p w:rsidR="004F698C" w:rsidRPr="00B2005C" w:rsidRDefault="004F698C" w:rsidP="004F69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7BAE">
        <w:rPr>
          <w:rFonts w:ascii="Times New Roman" w:hAnsi="Times New Roman" w:cs="Times New Roman"/>
          <w:b/>
          <w:i/>
          <w:sz w:val="28"/>
          <w:szCs w:val="28"/>
        </w:rPr>
        <w:lastRenderedPageBreak/>
        <w:t>Аудирование</w:t>
      </w:r>
      <w:r w:rsidR="00B2005C" w:rsidRPr="00F47C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005C">
        <w:rPr>
          <w:rFonts w:ascii="Times New Roman" w:hAnsi="Times New Roman" w:cs="Times New Roman"/>
          <w:b/>
          <w:i/>
          <w:sz w:val="28"/>
          <w:szCs w:val="28"/>
        </w:rPr>
        <w:t>(7 баллов)</w:t>
      </w:r>
    </w:p>
    <w:p w:rsidR="00B2005C" w:rsidRPr="00B2005C" w:rsidRDefault="00B2005C" w:rsidP="00B200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005C">
        <w:rPr>
          <w:rFonts w:ascii="Times New Roman" w:hAnsi="Times New Roman" w:cs="Times New Roman"/>
          <w:i/>
          <w:sz w:val="28"/>
          <w:szCs w:val="28"/>
        </w:rPr>
        <w:t>Прослушайте запись и выполните задания по содержанию услышанного.</w:t>
      </w:r>
    </w:p>
    <w:p w:rsidR="00B2005C" w:rsidRPr="00B2005C" w:rsidRDefault="00B2005C" w:rsidP="00B2005C">
      <w:pPr>
        <w:spacing w:after="100" w:afterAutospacing="1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B2005C">
        <w:rPr>
          <w:rFonts w:ascii="Times New Roman" w:hAnsi="Times New Roman" w:cs="Times New Roman"/>
          <w:i/>
          <w:sz w:val="28"/>
          <w:szCs w:val="28"/>
          <w:lang w:val="fr-FR"/>
        </w:rPr>
        <w:t>Ecoutez l’enregistrement et faites les devoirs</w:t>
      </w:r>
    </w:p>
    <w:p w:rsidR="00B2005C" w:rsidRPr="00B2005C" w:rsidRDefault="00B2005C" w:rsidP="00B2005C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 w:rsidRPr="00B2005C">
        <w:rPr>
          <w:rFonts w:ascii="Times New Roman" w:hAnsi="Times New Roman" w:cs="Times New Roman"/>
          <w:sz w:val="28"/>
          <w:szCs w:val="28"/>
          <w:lang w:val="fr-FR"/>
        </w:rPr>
        <w:t xml:space="preserve">Vous téléphonez au théâtre « Molière » et vous entendez le message sur le répondeur. </w:t>
      </w:r>
    </w:p>
    <w:p w:rsidR="00B2005C" w:rsidRPr="00B2005C" w:rsidRDefault="00B2005C" w:rsidP="00B2005C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 w:rsidRPr="00B2005C">
        <w:rPr>
          <w:rFonts w:ascii="Times New Roman" w:hAnsi="Times New Roman" w:cs="Times New Roman"/>
          <w:sz w:val="28"/>
          <w:szCs w:val="28"/>
          <w:lang w:val="fr-FR"/>
        </w:rPr>
        <w:t xml:space="preserve">1. Pour connaître la programmation du théâtre sur les 2 prochains mois vous devez taper ___________ </w:t>
      </w:r>
    </w:p>
    <w:p w:rsidR="00B2005C" w:rsidRPr="00B2005C" w:rsidRDefault="00B2005C" w:rsidP="00B2005C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 w:rsidRPr="00B2005C">
        <w:rPr>
          <w:rFonts w:ascii="Times New Roman" w:hAnsi="Times New Roman" w:cs="Times New Roman"/>
          <w:sz w:val="28"/>
          <w:szCs w:val="28"/>
          <w:lang w:val="fr-FR"/>
        </w:rPr>
        <w:t>2. Pour réserver des places quel chiffre tapez-vous ?   __________</w:t>
      </w:r>
    </w:p>
    <w:p w:rsidR="00B2005C" w:rsidRPr="00B2005C" w:rsidRDefault="00B2005C" w:rsidP="00B2005C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 w:rsidRPr="00B2005C">
        <w:rPr>
          <w:rFonts w:ascii="Times New Roman" w:hAnsi="Times New Roman" w:cs="Times New Roman"/>
          <w:sz w:val="28"/>
          <w:szCs w:val="28"/>
          <w:lang w:val="fr-FR"/>
        </w:rPr>
        <w:t>3.Quel chiffre faut-il taper pour laisser un message ?     __________</w:t>
      </w:r>
    </w:p>
    <w:p w:rsidR="00B2005C" w:rsidRPr="00B2005C" w:rsidRDefault="00B2005C" w:rsidP="00B2005C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 w:rsidRPr="00B2005C">
        <w:rPr>
          <w:rFonts w:ascii="Times New Roman" w:hAnsi="Times New Roman" w:cs="Times New Roman"/>
          <w:sz w:val="28"/>
          <w:szCs w:val="28"/>
          <w:lang w:val="fr-FR"/>
        </w:rPr>
        <w:t>4. Vous voulez voir « Le malade imaginaire » le lundi. Est-ce possible ?</w:t>
      </w:r>
    </w:p>
    <w:p w:rsidR="00B2005C" w:rsidRPr="00B2005C" w:rsidRDefault="00B2005C" w:rsidP="00F171E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B2005C">
        <w:rPr>
          <w:rFonts w:ascii="Times New Roman" w:hAnsi="Times New Roman" w:cs="Times New Roman"/>
          <w:sz w:val="28"/>
          <w:szCs w:val="28"/>
          <w:lang w:val="fr-FR"/>
        </w:rPr>
        <w:t xml:space="preserve">A) Oui </w:t>
      </w:r>
    </w:p>
    <w:p w:rsidR="00B2005C" w:rsidRPr="00B2005C" w:rsidRDefault="00B2005C" w:rsidP="00F171E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B2005C">
        <w:rPr>
          <w:rFonts w:ascii="Times New Roman" w:hAnsi="Times New Roman" w:cs="Times New Roman"/>
          <w:sz w:val="28"/>
          <w:szCs w:val="28"/>
          <w:lang w:val="fr-FR"/>
        </w:rPr>
        <w:t>B) Non</w:t>
      </w:r>
    </w:p>
    <w:p w:rsidR="00B2005C" w:rsidRPr="00B2005C" w:rsidRDefault="00B2005C" w:rsidP="00B2005C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B2005C">
        <w:rPr>
          <w:rFonts w:ascii="Times New Roman" w:hAnsi="Times New Roman" w:cs="Times New Roman"/>
          <w:sz w:val="28"/>
          <w:szCs w:val="28"/>
          <w:lang w:val="fr-FR"/>
        </w:rPr>
        <w:t>C) On ne sait pas</w:t>
      </w:r>
    </w:p>
    <w:p w:rsidR="00B2005C" w:rsidRPr="00B2005C" w:rsidRDefault="00B2005C" w:rsidP="00B2005C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 w:rsidRPr="00B2005C">
        <w:rPr>
          <w:rFonts w:ascii="Times New Roman" w:hAnsi="Times New Roman" w:cs="Times New Roman"/>
          <w:sz w:val="28"/>
          <w:szCs w:val="28"/>
          <w:lang w:val="fr-FR"/>
        </w:rPr>
        <w:t>5. A quelle heure se joue ce spectacle le samedi et le dimanche ?</w:t>
      </w:r>
    </w:p>
    <w:p w:rsidR="00B2005C" w:rsidRPr="00B2005C" w:rsidRDefault="00B2005C" w:rsidP="00F171E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B2005C">
        <w:rPr>
          <w:rFonts w:ascii="Times New Roman" w:hAnsi="Times New Roman" w:cs="Times New Roman"/>
          <w:sz w:val="28"/>
          <w:szCs w:val="28"/>
          <w:lang w:val="fr-FR"/>
        </w:rPr>
        <w:t>A) à 20h</w:t>
      </w:r>
    </w:p>
    <w:p w:rsidR="00B2005C" w:rsidRPr="00B2005C" w:rsidRDefault="00B2005C" w:rsidP="00F171E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B2005C">
        <w:rPr>
          <w:rFonts w:ascii="Times New Roman" w:hAnsi="Times New Roman" w:cs="Times New Roman"/>
          <w:sz w:val="28"/>
          <w:szCs w:val="28"/>
          <w:lang w:val="fr-FR"/>
        </w:rPr>
        <w:t>B) à 14h</w:t>
      </w:r>
    </w:p>
    <w:p w:rsidR="00B2005C" w:rsidRPr="00B2005C" w:rsidRDefault="00B2005C" w:rsidP="00B2005C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B2005C">
        <w:rPr>
          <w:rFonts w:ascii="Times New Roman" w:hAnsi="Times New Roman" w:cs="Times New Roman"/>
          <w:sz w:val="28"/>
          <w:szCs w:val="28"/>
          <w:lang w:val="fr-FR"/>
        </w:rPr>
        <w:t>C) à 14h et à 20h</w:t>
      </w:r>
    </w:p>
    <w:p w:rsidR="00B2005C" w:rsidRPr="00B2005C" w:rsidRDefault="00B2005C" w:rsidP="00B2005C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 w:rsidRPr="00B2005C">
        <w:rPr>
          <w:rFonts w:ascii="Times New Roman" w:hAnsi="Times New Roman" w:cs="Times New Roman"/>
          <w:sz w:val="28"/>
          <w:szCs w:val="28"/>
          <w:lang w:val="fr-FR"/>
        </w:rPr>
        <w:t>6. Les billets les moins chers sont à :</w:t>
      </w:r>
    </w:p>
    <w:p w:rsidR="00B2005C" w:rsidRPr="00B2005C" w:rsidRDefault="00B2005C" w:rsidP="00F171E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B2005C">
        <w:rPr>
          <w:rFonts w:ascii="Times New Roman" w:hAnsi="Times New Roman" w:cs="Times New Roman"/>
          <w:sz w:val="28"/>
          <w:szCs w:val="28"/>
          <w:lang w:val="fr-FR"/>
        </w:rPr>
        <w:t xml:space="preserve">A) 15 euros </w:t>
      </w:r>
    </w:p>
    <w:p w:rsidR="00B2005C" w:rsidRPr="00B2005C" w:rsidRDefault="00B2005C" w:rsidP="00F171E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B2005C">
        <w:rPr>
          <w:rFonts w:ascii="Times New Roman" w:hAnsi="Times New Roman" w:cs="Times New Roman"/>
          <w:sz w:val="28"/>
          <w:szCs w:val="28"/>
          <w:lang w:val="fr-FR"/>
        </w:rPr>
        <w:t>B) 20 euros</w:t>
      </w:r>
    </w:p>
    <w:p w:rsidR="00B2005C" w:rsidRPr="00B2005C" w:rsidRDefault="00B2005C" w:rsidP="00B2005C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B2005C">
        <w:rPr>
          <w:rFonts w:ascii="Times New Roman" w:hAnsi="Times New Roman" w:cs="Times New Roman"/>
          <w:sz w:val="28"/>
          <w:szCs w:val="28"/>
          <w:lang w:val="fr-FR"/>
        </w:rPr>
        <w:t>C) 30 euros</w:t>
      </w:r>
    </w:p>
    <w:p w:rsidR="00B2005C" w:rsidRPr="00B2005C" w:rsidRDefault="00B2005C" w:rsidP="00B2005C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 w:rsidRPr="00B2005C">
        <w:rPr>
          <w:rFonts w:ascii="Times New Roman" w:hAnsi="Times New Roman" w:cs="Times New Roman"/>
          <w:sz w:val="28"/>
          <w:szCs w:val="28"/>
          <w:lang w:val="fr-FR"/>
        </w:rPr>
        <w:t>7. Les billets les plus chers sont à :</w:t>
      </w:r>
    </w:p>
    <w:p w:rsidR="00B2005C" w:rsidRPr="00B2005C" w:rsidRDefault="00B2005C" w:rsidP="00F171E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B2005C">
        <w:rPr>
          <w:rFonts w:ascii="Times New Roman" w:hAnsi="Times New Roman" w:cs="Times New Roman"/>
          <w:sz w:val="28"/>
          <w:szCs w:val="28"/>
          <w:lang w:val="fr-FR"/>
        </w:rPr>
        <w:t xml:space="preserve">A) 55 euros </w:t>
      </w:r>
    </w:p>
    <w:p w:rsidR="00B2005C" w:rsidRPr="00B2005C" w:rsidRDefault="00B2005C" w:rsidP="00F171E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B2005C">
        <w:rPr>
          <w:rFonts w:ascii="Times New Roman" w:hAnsi="Times New Roman" w:cs="Times New Roman"/>
          <w:sz w:val="28"/>
          <w:szCs w:val="28"/>
          <w:lang w:val="fr-FR"/>
        </w:rPr>
        <w:t>B) 25 euros</w:t>
      </w:r>
    </w:p>
    <w:p w:rsidR="004F698C" w:rsidRDefault="00B2005C" w:rsidP="00B2005C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B2005C">
        <w:rPr>
          <w:rFonts w:ascii="Times New Roman" w:hAnsi="Times New Roman" w:cs="Times New Roman"/>
          <w:sz w:val="28"/>
          <w:szCs w:val="28"/>
          <w:lang w:val="fr-FR"/>
        </w:rPr>
        <w:t>C) 30 euros</w:t>
      </w:r>
    </w:p>
    <w:p w:rsidR="004F698C" w:rsidRPr="00B2005C" w:rsidRDefault="004F698C" w:rsidP="004F698C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</w:p>
    <w:p w:rsidR="004F698C" w:rsidRDefault="004F698C" w:rsidP="004F698C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="00B2005C">
        <w:rPr>
          <w:rFonts w:ascii="Times New Roman" w:hAnsi="Times New Roman" w:cs="Times New Roman"/>
          <w:b/>
          <w:i/>
          <w:sz w:val="28"/>
          <w:szCs w:val="28"/>
        </w:rPr>
        <w:t xml:space="preserve"> (5 баллов)</w:t>
      </w:r>
    </w:p>
    <w:p w:rsidR="004F698C" w:rsidRPr="004071BA" w:rsidRDefault="004F698C" w:rsidP="001D58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Прочитайте т</w:t>
      </w:r>
      <w:r w:rsidR="00B2005C">
        <w:rPr>
          <w:rFonts w:ascii="Times New Roman" w:hAnsi="Times New Roman" w:cs="Times New Roman"/>
          <w:i/>
          <w:sz w:val="28"/>
          <w:szCs w:val="28"/>
        </w:rPr>
        <w:t>екст и выполните задания</w:t>
      </w:r>
      <w:r w:rsidR="004071BA">
        <w:rPr>
          <w:rFonts w:ascii="Times New Roman" w:hAnsi="Times New Roman" w:cs="Times New Roman"/>
          <w:i/>
          <w:sz w:val="28"/>
          <w:szCs w:val="28"/>
        </w:rPr>
        <w:t>, выбрав одну правильную фразу из трёх.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58D7" w:rsidRPr="001D58D7" w:rsidRDefault="001D58D7" w:rsidP="004F698C">
      <w:pPr>
        <w:spacing w:after="120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Lisez le texte </w:t>
      </w:r>
      <w:r w:rsidR="004071BA">
        <w:rPr>
          <w:rFonts w:ascii="Times New Roman" w:hAnsi="Times New Roman" w:cs="Times New Roman"/>
          <w:i/>
          <w:sz w:val="28"/>
          <w:szCs w:val="28"/>
          <w:lang w:val="fr-FR"/>
        </w:rPr>
        <w:t xml:space="preserve">et choisissez une phrase des trois proposées. </w:t>
      </w:r>
    </w:p>
    <w:p w:rsidR="004F698C" w:rsidRPr="00916A9C" w:rsidRDefault="004F698C" w:rsidP="004F698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34105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Urbain Le Verrier</w:t>
      </w:r>
    </w:p>
    <w:p w:rsidR="004F698C" w:rsidRPr="00916A9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</w:t>
      </w:r>
      <w:r w:rsidRPr="0034105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Urbain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Le Verrier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est né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en Normandie en 1811 dans la famille d’un petit fonctionnaire</w:t>
      </w:r>
      <w:r w:rsidRPr="00222B12">
        <w:rPr>
          <w:rFonts w:ascii="Times New Roman" w:eastAsia="Times New Roman" w:hAnsi="Times New Roman" w:cs="Times New Roman"/>
          <w:sz w:val="28"/>
          <w:szCs w:val="28"/>
          <w:lang w:val="fr-FR"/>
        </w:rPr>
        <w:t>*.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222B1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Il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faisait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ses études à l’Ecole polytechnique. C’était un homme qui aimait beaucoup les mathématiques et la mécanique céleste</w:t>
      </w:r>
      <w:r w:rsidRPr="00222B12">
        <w:rPr>
          <w:rFonts w:ascii="Times New Roman" w:eastAsia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Il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calculait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avec plaisir l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mouvement des comètes et des planètes, surtout de la planète Mercure. Il est devenu académicien à l’âge de 34 ans.</w:t>
      </w:r>
    </w:p>
    <w:p w:rsidR="004F698C" w:rsidRPr="00BD3301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      A cette époque,</w:t>
      </w:r>
      <w:r w:rsidRPr="00222B1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les astronomes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discutaient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 secret de la planète Uranus. La position dans le ciel ne correspondait jamais aux calculs des savants.</w:t>
      </w:r>
    </w:p>
    <w:p w:rsidR="004F698C" w:rsidRPr="00BD3301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Le Verrier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a voulu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expliquer ce phénomène. Après de longues réflections il a formulé une hypothèse curieuse : Uranus ne respecte pas les calculs des astronomes parce qu’il y a une planète encore inconnue qui agit  sur le mouvement de </w:t>
      </w:r>
      <w:r w:rsidRPr="005862F9">
        <w:rPr>
          <w:rFonts w:ascii="Times New Roman" w:eastAsia="Times New Roman" w:hAnsi="Times New Roman" w:cs="Times New Roman"/>
          <w:sz w:val="28"/>
          <w:szCs w:val="28"/>
          <w:lang w:val="fr-FR"/>
        </w:rPr>
        <w:t>celle-ci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Et  Le Verrier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s’est mis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au travail dans son cabinet,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sans regarder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le ciel. Le savant est resté deux semaines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sans se lever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sa table. Il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écrivait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sur les feuilles des formules longues d’un kilomètre. </w:t>
      </w:r>
    </w:p>
    <w:p w:rsidR="004F698C" w:rsidRPr="004125A8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125A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4125A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Et en voilà le résultat : il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a découvert</w:t>
      </w:r>
      <w:r w:rsidRPr="004125A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une nouvelle planète inconnue !</w:t>
      </w:r>
    </w:p>
    <w:p w:rsidR="004F698C" w:rsidRPr="00BD3301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125A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Il ne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pouvait</w:t>
      </w:r>
      <w:r w:rsidRPr="004125A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pas la voir parce que les télescopes de l’observatoire de Paris n’étaient pas très puissants. Alors il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s’est adressé</w:t>
      </w:r>
      <w:r w:rsidRPr="004125A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à l’astronome Galle de l’observatoire de Berlin. L’astronome allemand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a dirigé</w:t>
      </w:r>
      <w:r w:rsidRPr="004125A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son téléscope sur le secteur du ciel indiqué par Le Verrier et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a vu</w:t>
      </w:r>
      <w:r w:rsidRPr="004125A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cette nouvelle planète.</w:t>
      </w:r>
    </w:p>
    <w:p w:rsidR="004F698C" w:rsidRPr="00BD3301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Elle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a été nommé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Neptune. Le Verrier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a reçu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le titre de professeur à la Sorbonne.</w:t>
      </w:r>
    </w:p>
    <w:p w:rsidR="004F698C" w:rsidRPr="00BD3301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En 1853,</w:t>
      </w:r>
      <w:r w:rsidRPr="00222B1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Napoléon III</w:t>
      </w:r>
      <w:r w:rsidRPr="00222B1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l’a fait directeur de l’observatoire de Paris, </w:t>
      </w:r>
      <w:r w:rsidRPr="005862F9">
        <w:rPr>
          <w:rFonts w:ascii="Times New Roman" w:eastAsia="Times New Roman" w:hAnsi="Times New Roman" w:cs="Times New Roman"/>
          <w:sz w:val="28"/>
          <w:szCs w:val="28"/>
          <w:lang w:val="fr-FR"/>
        </w:rPr>
        <w:t>celui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qui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n’a</w:t>
      </w:r>
      <w:r w:rsidRPr="005C02FF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Pr="00BD3301">
        <w:rPr>
          <w:rFonts w:ascii="Times New Roman" w:eastAsia="Times New Roman" w:hAnsi="Times New Roman" w:cs="Times New Roman"/>
          <w:sz w:val="28"/>
          <w:szCs w:val="28"/>
          <w:lang w:val="fr-FR"/>
        </w:rPr>
        <w:t>jamais mis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l’œ</w:t>
      </w:r>
      <w:r w:rsidRPr="00222B12">
        <w:rPr>
          <w:rFonts w:ascii="Times New Roman" w:eastAsia="Times New Roman" w:hAnsi="Times New Roman" w:cs="Times New Roman"/>
          <w:sz w:val="28"/>
          <w:szCs w:val="28"/>
          <w:lang w:val="fr-FR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 au télescope.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     D’après  </w:t>
      </w:r>
      <w:r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Le Monde merveilleux de la science</w:t>
      </w:r>
    </w:p>
    <w:p w:rsidR="004F698C" w:rsidRPr="00916A9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Pr="003642DF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E422F">
        <w:rPr>
          <w:rFonts w:ascii="Times New Roman" w:eastAsia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 fonctionnaire – </w:t>
      </w:r>
      <w:r>
        <w:rPr>
          <w:rFonts w:ascii="Times New Roman" w:eastAsia="Times New Roman" w:hAnsi="Times New Roman" w:cs="Times New Roman"/>
          <w:sz w:val="28"/>
          <w:szCs w:val="28"/>
        </w:rPr>
        <w:t>чиновник</w:t>
      </w:r>
    </w:p>
    <w:p w:rsidR="004F698C" w:rsidRPr="003642DF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E422F">
        <w:rPr>
          <w:rFonts w:ascii="Times New Roman" w:eastAsia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céleste – </w:t>
      </w:r>
      <w:r>
        <w:rPr>
          <w:rFonts w:ascii="Times New Roman" w:eastAsia="Times New Roman" w:hAnsi="Times New Roman" w:cs="Times New Roman"/>
          <w:sz w:val="28"/>
          <w:szCs w:val="28"/>
        </w:rPr>
        <w:t>небесный</w:t>
      </w:r>
    </w:p>
    <w:p w:rsidR="004F698C" w:rsidRPr="003642DF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Default="00840AB1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6.45pt;margin-top:9.6pt;width:37.5pt;height:28.5pt;z-index:251667456">
            <v:textbox>
              <w:txbxContent>
                <w:p w:rsidR="004F698C" w:rsidRPr="002066C0" w:rsidRDefault="004F698C" w:rsidP="004F69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4F698C" w:rsidRPr="00916A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</w:t>
      </w:r>
      <w:r w:rsidR="004F698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="004F698C" w:rsidRPr="00916A9C">
        <w:rPr>
          <w:rFonts w:ascii="Times New Roman" w:eastAsia="Times New Roman" w:hAnsi="Times New Roman" w:cs="Times New Roman"/>
          <w:sz w:val="28"/>
          <w:szCs w:val="28"/>
          <w:lang w:val="fr-FR"/>
        </w:rPr>
        <w:t>)</w:t>
      </w:r>
      <w:r w:rsidR="004F698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Urbain Le Verrier calculait le mouvement des planètes.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b) Il s’intéressait seulement aux comètes.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c) Il calculait le mouvement des comètes et des planètes.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Default="00840AB1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-7.95pt;margin-top:11.3pt;width:37.5pt;height:28.5pt;z-index:251669504">
            <v:textbox>
              <w:txbxContent>
                <w:p w:rsidR="004F698C" w:rsidRPr="002066C0" w:rsidRDefault="004F698C" w:rsidP="00B200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4F698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a) Le Verrier a formulé deux hypothèse.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b) Le Verrier a dit qu’il y a encore une planète inconnue qui agit sur le 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mouvement d’Uranus.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c) Le Verrier voulait expliquer tous les phénomènes inconnus.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Default="00840AB1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-7.95pt;margin-top:10.95pt;width:37.5pt;height:28.5pt;z-index:251670528">
            <v:textbox>
              <w:txbxContent>
                <w:p w:rsidR="004F698C" w:rsidRPr="002066C0" w:rsidRDefault="004F698C" w:rsidP="004F69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4F698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a) Ce savant a découvert une planète inconnue sans regarder le ciel.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b) Ce savant a travaillé des mois dans son cabinet et il a fait des découvertes.</w:t>
      </w:r>
    </w:p>
    <w:p w:rsidR="004F698C" w:rsidRPr="003642DF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c) Ce savant écrivait des formules, mais il n’avait pas de résultat.</w:t>
      </w:r>
    </w:p>
    <w:p w:rsidR="004F698C" w:rsidRPr="000952CF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Default="00840AB1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-6.45pt;margin-top:14.9pt;width:37.5pt;height:28.5pt;z-index:251671552">
            <v:textbox>
              <w:txbxContent>
                <w:p w:rsidR="004F698C" w:rsidRPr="002066C0" w:rsidRDefault="004F698C" w:rsidP="004F69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4F698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a) Le Verrier a vu une nouvelle planète par les télescopes de l’observatoire  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de Paris.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b) L’astronome allemand Galle a vu cette nouvelle planète.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c) Les télescopes de l’observatoire de Berlin n’étaient pas très puissants.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Default="00840AB1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-6.45pt;margin-top:10.85pt;width:37.5pt;height:28.5pt;z-index:251668480">
            <v:textbox>
              <w:txbxContent>
                <w:p w:rsidR="004F698C" w:rsidRPr="002066C0" w:rsidRDefault="004F698C" w:rsidP="004F69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4F698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a) La nouvelle planète a été nommée Uranus.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b) Le Verrier a découvert la planète Neptune.</w:t>
      </w:r>
    </w:p>
    <w:p w:rsidR="004F698C" w:rsidRPr="003642DF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c) C’est Napoléon III qui dirigeait l’observatoire de Paris.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B0D12" w:rsidRPr="00F47CCB" w:rsidRDefault="007B0D12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Default="004F698C" w:rsidP="004F698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0D4D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 и грамматика</w:t>
      </w:r>
      <w:r w:rsidR="00B200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(7 баллов)</w:t>
      </w:r>
    </w:p>
    <w:p w:rsidR="004F698C" w:rsidRPr="0051726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Прочитайте текст. Преобразуйте слова, напечатанные заглавными буквами в конце строк так, чтобы они грамматически соответствовали содержанию текста.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952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Anatole Filatre était un homme triste qui pouvait avoir quarante ans.</w:t>
      </w:r>
    </w:p>
    <w:p w:rsidR="004F698C" w:rsidRPr="00145268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Son visage </w:t>
      </w:r>
      <w:r w:rsidRPr="005172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très</w:t>
      </w:r>
      <w:r w:rsidRPr="005172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pâle.</w:t>
      </w:r>
      <w:r w:rsidRPr="001452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1452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ETRE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Ses yeux étaient </w:t>
      </w:r>
      <w:r w:rsidRPr="001452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__________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et doux.                                                             ROND</w:t>
      </w:r>
    </w:p>
    <w:p w:rsidR="004F698C" w:rsidRPr="00145268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Et il </w:t>
      </w:r>
      <w:r w:rsidRPr="001452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_____________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une moustache en forme d’accolade.                         PORTER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Ce dernier détail, d’un goût ______________</w:t>
      </w:r>
      <w:r w:rsidRPr="0051726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 lui avait valu le surnom      CHINOIS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« Fils du Ciel ».                  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Il était le père d’une  famille _______________</w:t>
      </w:r>
      <w:r w:rsidRPr="0089092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.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Pour la nourrir,        NOMBREUX 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il devenait tour à tour représentant en parapluies,</w:t>
      </w:r>
      <w:r w:rsidR="005C43DE" w:rsidRPr="005C43D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ou vendeur de stylos 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tricolores</w:t>
      </w:r>
      <w:r w:rsidRPr="00F833E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ou veilleur de nuit dans les </w:t>
      </w:r>
      <w:r w:rsidRPr="00F833E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____________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magasins,  ou             </w:t>
      </w:r>
      <w:r w:rsidRPr="00F833E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GRAND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figurant de film dans les studios cinématographiques de la banlieue.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Il n’</w:t>
      </w:r>
      <w:r w:rsidRPr="002617F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______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jamais </w:t>
      </w:r>
      <w:r w:rsidRPr="002617F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__________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les rôles de premier plan,                       JOUER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parce qu’il avait toujours l’air d’un père de famille.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Default="004F698C" w:rsidP="004F698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Письмо</w:t>
      </w:r>
      <w:r w:rsidR="00B200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(6 баллов)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Напишите ответное письмо вашему другу (80-100 слов)</w:t>
      </w:r>
    </w:p>
    <w:p w:rsidR="004F698C" w:rsidRPr="00B77B92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98C" w:rsidRPr="006256D9" w:rsidRDefault="004F698C" w:rsidP="004F698C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256D9">
        <w:rPr>
          <w:rFonts w:ascii="Times New Roman" w:eastAsia="Times New Roman" w:hAnsi="Times New Roman" w:cs="Times New Roman"/>
          <w:sz w:val="28"/>
          <w:szCs w:val="28"/>
          <w:lang w:val="fr-FR"/>
        </w:rPr>
        <w:t>Dans la colonie de vacances vous avez fait connaissance avec le jeune Franç</w:t>
      </w:r>
      <w:r w:rsidRPr="006256D9">
        <w:rPr>
          <w:rFonts w:ascii="Times New Roman" w:hAnsi="Times New Roman" w:cs="Times New Roman"/>
          <w:sz w:val="28"/>
          <w:szCs w:val="28"/>
          <w:lang w:val="fr-FR"/>
        </w:rPr>
        <w:t>ais</w:t>
      </w:r>
      <w:r w:rsidR="004071BA">
        <w:rPr>
          <w:rFonts w:ascii="Times New Roman" w:hAnsi="Times New Roman" w:cs="Times New Roman"/>
          <w:sz w:val="28"/>
          <w:szCs w:val="28"/>
          <w:lang w:val="fr-FR"/>
        </w:rPr>
        <w:t xml:space="preserve"> Patrick</w:t>
      </w:r>
      <w:r w:rsidRPr="006256D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6256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C’est une partie de sa lettre.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3"/>
      </w:tblGrid>
      <w:tr w:rsidR="004F698C" w:rsidTr="004071BA">
        <w:trPr>
          <w:trHeight w:val="1763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C" w:rsidRPr="00327C5F" w:rsidRDefault="004F698C" w:rsidP="00596A2C">
            <w:pPr>
              <w:pStyle w:val="1"/>
              <w:rPr>
                <w:lang w:val="fr-FR"/>
              </w:rPr>
            </w:pPr>
            <w:r w:rsidRPr="00B77B92">
              <w:rPr>
                <w:lang w:val="fr-FR"/>
              </w:rPr>
              <w:t>…</w:t>
            </w:r>
            <w:r w:rsidR="004071BA">
              <w:rPr>
                <w:lang w:val="fr-FR"/>
              </w:rPr>
              <w:t>Où passeras-tu tes prochaines vacances?</w:t>
            </w:r>
            <w:r w:rsidRPr="00B77B92">
              <w:rPr>
                <w:lang w:val="fr-FR"/>
              </w:rPr>
              <w:t xml:space="preserve"> </w:t>
            </w:r>
            <w:r w:rsidR="00596A2C">
              <w:rPr>
                <w:lang w:val="fr-FR"/>
              </w:rPr>
              <w:t>Tu m’as écrit</w:t>
            </w:r>
            <w:r>
              <w:rPr>
                <w:lang w:val="fr-FR"/>
              </w:rPr>
              <w:t xml:space="preserve"> que t</w:t>
            </w:r>
            <w:r w:rsidRPr="00B77B92">
              <w:rPr>
                <w:lang w:val="fr-FR"/>
              </w:rPr>
              <w:t xml:space="preserve">es parents </w:t>
            </w:r>
            <w:r w:rsidR="00596A2C">
              <w:rPr>
                <w:lang w:val="fr-FR"/>
              </w:rPr>
              <w:t xml:space="preserve">croyaient </w:t>
            </w:r>
            <w:r w:rsidRPr="00B77B92">
              <w:rPr>
                <w:lang w:val="fr-FR"/>
              </w:rPr>
              <w:t>que la meilleure var</w:t>
            </w:r>
            <w:r w:rsidR="00596A2C">
              <w:rPr>
                <w:lang w:val="fr-FR"/>
              </w:rPr>
              <w:t>iante c’é</w:t>
            </w:r>
            <w:r>
              <w:rPr>
                <w:lang w:val="fr-FR"/>
              </w:rPr>
              <w:t>t</w:t>
            </w:r>
            <w:r w:rsidR="00596A2C">
              <w:rPr>
                <w:lang w:val="fr-FR"/>
              </w:rPr>
              <w:t>ait</w:t>
            </w:r>
            <w:r>
              <w:rPr>
                <w:lang w:val="fr-FR"/>
              </w:rPr>
              <w:t xml:space="preserve"> la mer</w:t>
            </w:r>
            <w:r w:rsidRPr="00B77B92">
              <w:rPr>
                <w:lang w:val="fr-FR"/>
              </w:rPr>
              <w:t>. Et moi, je t’invite</w:t>
            </w:r>
            <w:r>
              <w:rPr>
                <w:lang w:val="fr-FR"/>
              </w:rPr>
              <w:t xml:space="preserve"> chez moi en France</w:t>
            </w:r>
            <w:r w:rsidRPr="00B77B92">
              <w:rPr>
                <w:lang w:val="fr-FR"/>
              </w:rPr>
              <w:t>.</w:t>
            </w:r>
            <w:r w:rsidR="004071BA" w:rsidRPr="00B77B92">
              <w:rPr>
                <w:lang w:val="fr-FR"/>
              </w:rPr>
              <w:t xml:space="preserve"> Qu’est-ce qu</w:t>
            </w:r>
            <w:r w:rsidR="004071BA">
              <w:rPr>
                <w:lang w:val="fr-FR"/>
              </w:rPr>
              <w:t xml:space="preserve">e tu choisiras? </w:t>
            </w:r>
            <w:r>
              <w:rPr>
                <w:lang w:val="fr-FR"/>
              </w:rPr>
              <w:t xml:space="preserve"> Nous pourrons faire du sport. </w:t>
            </w:r>
            <w:r w:rsidRPr="00B77B92">
              <w:rPr>
                <w:lang w:val="fr-FR"/>
              </w:rPr>
              <w:t>Je préfère les sports simples, qui donnent la possibilité d’améliorer la forme physique et la santé.</w:t>
            </w:r>
            <w:r>
              <w:rPr>
                <w:lang w:val="fr-FR"/>
              </w:rPr>
              <w:t xml:space="preserve"> Et toi, quel sport pratiques-tu ?</w:t>
            </w:r>
          </w:p>
        </w:tc>
      </w:tr>
    </w:tbl>
    <w:p w:rsidR="004F698C" w:rsidRPr="006256D9" w:rsidRDefault="004F698C" w:rsidP="00B2005C">
      <w:pPr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327C5F">
        <w:rPr>
          <w:i/>
          <w:szCs w:val="28"/>
          <w:lang w:val="fr-FR"/>
        </w:rPr>
        <w:t xml:space="preserve">     </w:t>
      </w:r>
      <w:r w:rsidR="00596A2C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Ecrivez la lettre à Patrick</w:t>
      </w:r>
      <w:r w:rsidRPr="006256D9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et répondez à ses questions. </w:t>
      </w:r>
    </w:p>
    <w:p w:rsidR="00B2005C" w:rsidRPr="00B2005C" w:rsidRDefault="00B2005C" w:rsidP="00B2005C">
      <w:pPr>
        <w:rPr>
          <w:rFonts w:ascii="Calibri" w:eastAsia="Times New Roman" w:hAnsi="Calibri" w:cs="Times New Roman"/>
          <w:i/>
          <w:sz w:val="28"/>
          <w:szCs w:val="28"/>
          <w:lang w:val="fr-FR"/>
        </w:rPr>
      </w:pPr>
    </w:p>
    <w:p w:rsidR="004F698C" w:rsidRDefault="004F698C" w:rsidP="004F69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66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  <w:r w:rsidR="00B2005C">
        <w:rPr>
          <w:rFonts w:ascii="Times New Roman" w:hAnsi="Times New Roman" w:cs="Times New Roman"/>
          <w:b/>
          <w:i/>
          <w:sz w:val="28"/>
          <w:szCs w:val="28"/>
        </w:rPr>
        <w:t xml:space="preserve"> (11 баллов: 5 за монолог, 6 за диалог)</w:t>
      </w:r>
    </w:p>
    <w:p w:rsidR="004F698C" w:rsidRDefault="004F698C" w:rsidP="004F69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часть – монолог 2 минуты по выбранной теме</w:t>
      </w:r>
    </w:p>
    <w:p w:rsidR="004F698C" w:rsidRPr="00AB6566" w:rsidRDefault="004F698C" w:rsidP="004F698C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часть – диалог  3 минуты по выбранной теме с преподавателем</w:t>
      </w:r>
    </w:p>
    <w:p w:rsidR="004F698C" w:rsidRDefault="00596A2C" w:rsidP="004F698C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подготовку – 5 минут.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98C" w:rsidRPr="006071F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698C" w:rsidRDefault="004F698C" w:rsidP="004F698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Темы для говорения</w:t>
      </w:r>
    </w:p>
    <w:p w:rsidR="004F698C" w:rsidRDefault="004F698C" w:rsidP="004F698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Карточка №1</w:t>
      </w:r>
    </w:p>
    <w:p w:rsidR="004F698C" w:rsidRDefault="004F698C" w:rsidP="004F698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часть – монолог (2 мин.)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Prérarez un exposé sur votre école. N’oubliez de dire :</w:t>
      </w:r>
    </w:p>
    <w:p w:rsidR="004F698C" w:rsidRDefault="004F698C" w:rsidP="004F698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où se trouve votre école ;</w:t>
      </w:r>
    </w:p>
    <w:p w:rsidR="004F698C" w:rsidRDefault="004F698C" w:rsidP="004F698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comment sont les salles de classe ;</w:t>
      </w:r>
    </w:p>
    <w:p w:rsidR="004F698C" w:rsidRDefault="004F698C" w:rsidP="004F698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quel est votre emploi du temps ;</w:t>
      </w:r>
    </w:p>
    <w:p w:rsidR="004F698C" w:rsidRDefault="004F698C" w:rsidP="004F698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quelles matières vous aimez plus que les autres, expliquez pourquoi ;</w:t>
      </w:r>
    </w:p>
    <w:p w:rsidR="004F698C" w:rsidRPr="000952CF" w:rsidRDefault="004F698C" w:rsidP="004F698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ce qu’il y a de particulier.</w:t>
      </w:r>
    </w:p>
    <w:p w:rsidR="004F698C" w:rsidRPr="008B5437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Pr="000944E5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0944E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r w:rsidRPr="000944E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диалог</w:t>
      </w:r>
      <w:r w:rsidRPr="000944E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(3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</w:t>
      </w:r>
      <w:r w:rsidRPr="000944E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.)</w:t>
      </w:r>
    </w:p>
    <w:p w:rsidR="004F698C" w:rsidRPr="000944E5" w:rsidRDefault="004F698C" w:rsidP="004F698C">
      <w:pPr>
        <w:spacing w:after="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0944E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</w:t>
      </w:r>
      <w:r w:rsidRPr="000944E5">
        <w:rPr>
          <w:rFonts w:ascii="Times New Roman" w:eastAsia="Times New Roman" w:hAnsi="Times New Roman" w:cs="Times New Roman"/>
          <w:sz w:val="28"/>
          <w:lang w:val="fr-FR"/>
        </w:rPr>
        <w:t>Vous voulez aller au cinéma avec votre ami/amie. On projette au cinéma trois films, donc vous avez trois possibilités:</w:t>
      </w:r>
    </w:p>
    <w:p w:rsidR="004F698C" w:rsidRPr="000944E5" w:rsidRDefault="004F698C" w:rsidP="004F69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0944E5">
        <w:rPr>
          <w:rFonts w:ascii="Times New Roman" w:eastAsia="Times New Roman" w:hAnsi="Times New Roman" w:cs="Times New Roman"/>
          <w:sz w:val="28"/>
          <w:lang w:val="fr-FR"/>
        </w:rPr>
        <w:t>un drame;</w:t>
      </w:r>
    </w:p>
    <w:p w:rsidR="004F698C" w:rsidRPr="000944E5" w:rsidRDefault="004F698C" w:rsidP="004F69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0944E5">
        <w:rPr>
          <w:rFonts w:ascii="Times New Roman" w:eastAsia="Times New Roman" w:hAnsi="Times New Roman" w:cs="Times New Roman"/>
          <w:sz w:val="28"/>
          <w:lang w:val="fr-FR"/>
        </w:rPr>
        <w:t>une comédie;</w:t>
      </w:r>
    </w:p>
    <w:p w:rsidR="004F698C" w:rsidRPr="000944E5" w:rsidRDefault="004F698C" w:rsidP="004F69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0944E5">
        <w:rPr>
          <w:rFonts w:ascii="Times New Roman" w:eastAsia="Times New Roman" w:hAnsi="Times New Roman" w:cs="Times New Roman"/>
          <w:sz w:val="28"/>
          <w:lang w:val="fr-FR"/>
        </w:rPr>
        <w:t>un triller.</w:t>
      </w:r>
    </w:p>
    <w:p w:rsidR="004F698C" w:rsidRPr="00F47CCB" w:rsidRDefault="00596A2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Le professeur </w:t>
      </w:r>
      <w:r w:rsidR="00337507">
        <w:rPr>
          <w:rFonts w:ascii="Times New Roman" w:hAnsi="Times New Roman" w:cs="Times New Roman"/>
          <w:sz w:val="28"/>
          <w:lang w:val="fr-FR"/>
        </w:rPr>
        <w:t xml:space="preserve"> </w:t>
      </w:r>
      <w:r w:rsidR="004F698C" w:rsidRPr="000944E5">
        <w:rPr>
          <w:rFonts w:ascii="Times New Roman" w:eastAsia="Times New Roman" w:hAnsi="Times New Roman" w:cs="Times New Roman"/>
          <w:sz w:val="28"/>
          <w:lang w:val="fr-FR"/>
        </w:rPr>
        <w:t>va jouer le rôle de votre ami/amie. Demandez-lui son opinion. C’est vous qui commencez la discussion. N’oubliez pas de discuter toute</w:t>
      </w:r>
      <w:r w:rsidR="004F698C">
        <w:rPr>
          <w:rFonts w:ascii="Times New Roman" w:hAnsi="Times New Roman" w:cs="Times New Roman"/>
          <w:sz w:val="28"/>
          <w:lang w:val="fr-FR"/>
        </w:rPr>
        <w:t>s les possibilités, soyez acti</w:t>
      </w:r>
      <w:r w:rsidR="004F698C" w:rsidRPr="004F698C">
        <w:rPr>
          <w:rFonts w:ascii="Times New Roman" w:hAnsi="Times New Roman" w:cs="Times New Roman"/>
          <w:sz w:val="28"/>
          <w:lang w:val="fr-FR"/>
        </w:rPr>
        <w:t>f</w:t>
      </w:r>
      <w:r w:rsidR="004F698C">
        <w:rPr>
          <w:rFonts w:ascii="Times New Roman" w:hAnsi="Times New Roman" w:cs="Times New Roman"/>
          <w:sz w:val="28"/>
          <w:lang w:val="fr-FR"/>
        </w:rPr>
        <w:t xml:space="preserve">/ve et poli/e </w:t>
      </w:r>
      <w:r w:rsidR="004F698C" w:rsidRPr="000944E5">
        <w:rPr>
          <w:rFonts w:ascii="Times New Roman" w:eastAsia="Times New Roman" w:hAnsi="Times New Roman" w:cs="Times New Roman"/>
          <w:sz w:val="28"/>
          <w:lang w:val="fr-FR"/>
        </w:rPr>
        <w:t xml:space="preserve"> au cours de la discussion.</w:t>
      </w:r>
    </w:p>
    <w:p w:rsidR="002047C5" w:rsidRPr="00F47CCB" w:rsidRDefault="002047C5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B0D12" w:rsidRPr="00F47CCB" w:rsidRDefault="007B0D12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Pr="008B5437" w:rsidRDefault="004F698C" w:rsidP="004F698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Карточка</w:t>
      </w:r>
      <w:r w:rsidRPr="008B543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№2</w:t>
      </w:r>
    </w:p>
    <w:p w:rsidR="004F698C" w:rsidRPr="008B5437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8B543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r w:rsidRPr="008B543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монолог</w:t>
      </w:r>
      <w:r w:rsidRPr="008B543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(2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</w:t>
      </w:r>
      <w:r w:rsidRPr="008B543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.)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Parlez de la fête que vous préférez. Dites comment vous organisez cette fête. N’oubliez pas de dire :</w:t>
      </w:r>
    </w:p>
    <w:p w:rsidR="004F698C" w:rsidRDefault="004F698C" w:rsidP="004F698C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si vous préférez fêter en famille ou avec vos amis ;</w:t>
      </w:r>
    </w:p>
    <w:p w:rsidR="004F698C" w:rsidRDefault="004F698C" w:rsidP="004F698C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quels cadeaux vous aimez offrir à vos amis et à vos proches ;</w:t>
      </w:r>
    </w:p>
    <w:p w:rsidR="004F698C" w:rsidRDefault="004F698C" w:rsidP="004F698C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quels plats traditionnels  vous servez  pendant cette fête.</w:t>
      </w:r>
    </w:p>
    <w:p w:rsidR="004F698C" w:rsidRDefault="004F698C" w:rsidP="004F698C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0944E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r w:rsidRPr="000944E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диалог</w:t>
      </w:r>
      <w:r w:rsidRPr="000944E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(3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</w:t>
      </w:r>
      <w:r w:rsidRPr="000944E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.)</w:t>
      </w:r>
    </w:p>
    <w:p w:rsidR="004F698C" w:rsidRDefault="004F698C" w:rsidP="004F698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Vous voulez vous abonner dans un centre sportif avec  votre amie. Vous avez  3 possibilités, donc vous discutez quel sport choisir :</w:t>
      </w:r>
    </w:p>
    <w:p w:rsidR="004F698C" w:rsidRDefault="004F698C" w:rsidP="004F698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le volley-ball ;</w:t>
      </w:r>
    </w:p>
    <w:p w:rsidR="004F698C" w:rsidRDefault="004F698C" w:rsidP="004F698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le tennis ;</w:t>
      </w:r>
    </w:p>
    <w:p w:rsidR="004F698C" w:rsidRDefault="004F698C" w:rsidP="004F698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la boxe .</w:t>
      </w:r>
    </w:p>
    <w:p w:rsidR="004F698C" w:rsidRPr="00F47CCB" w:rsidRDefault="004F698C" w:rsidP="002047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  </w:t>
      </w:r>
      <w:r w:rsidR="00596A2C">
        <w:rPr>
          <w:rFonts w:ascii="Times New Roman" w:hAnsi="Times New Roman" w:cs="Times New Roman"/>
          <w:sz w:val="28"/>
          <w:lang w:val="fr-FR"/>
        </w:rPr>
        <w:t xml:space="preserve">Le professeur </w:t>
      </w:r>
      <w:r w:rsidR="00337507">
        <w:rPr>
          <w:rFonts w:ascii="Times New Roman" w:hAnsi="Times New Roman" w:cs="Times New Roman"/>
          <w:sz w:val="28"/>
          <w:lang w:val="fr-FR"/>
        </w:rPr>
        <w:t xml:space="preserve"> </w:t>
      </w:r>
      <w:r w:rsidRPr="008B5437">
        <w:rPr>
          <w:rFonts w:ascii="Times New Roman" w:eastAsia="Times New Roman" w:hAnsi="Times New Roman" w:cs="Times New Roman"/>
          <w:sz w:val="28"/>
          <w:lang w:val="fr-FR"/>
        </w:rPr>
        <w:t>va jouer le rôle de votre ami/amie. Demandez-lui son opinion. C’est vous qui commencez la discussion. N’oubliez pas de discuter toute</w:t>
      </w:r>
      <w:r w:rsidRPr="008B5437">
        <w:rPr>
          <w:rFonts w:ascii="Times New Roman" w:hAnsi="Times New Roman" w:cs="Times New Roman"/>
          <w:sz w:val="28"/>
          <w:lang w:val="fr-FR"/>
        </w:rPr>
        <w:t>s les possibilités, soyez acti</w:t>
      </w:r>
      <w:r>
        <w:rPr>
          <w:rFonts w:ascii="Times New Roman" w:hAnsi="Times New Roman" w:cs="Times New Roman"/>
          <w:sz w:val="28"/>
          <w:lang w:val="fr-FR"/>
        </w:rPr>
        <w:t>f/</w:t>
      </w:r>
      <w:r w:rsidRPr="008B5437">
        <w:rPr>
          <w:rFonts w:ascii="Times New Roman" w:hAnsi="Times New Roman" w:cs="Times New Roman"/>
          <w:sz w:val="28"/>
          <w:lang w:val="fr-FR"/>
        </w:rPr>
        <w:t>ve et poli</w:t>
      </w:r>
      <w:r>
        <w:rPr>
          <w:rFonts w:ascii="Times New Roman" w:hAnsi="Times New Roman" w:cs="Times New Roman"/>
          <w:sz w:val="28"/>
          <w:lang w:val="fr-FR"/>
        </w:rPr>
        <w:t>/</w:t>
      </w:r>
      <w:r w:rsidRPr="008B5437">
        <w:rPr>
          <w:rFonts w:ascii="Times New Roman" w:hAnsi="Times New Roman" w:cs="Times New Roman"/>
          <w:sz w:val="28"/>
          <w:lang w:val="fr-FR"/>
        </w:rPr>
        <w:t xml:space="preserve">e </w:t>
      </w:r>
      <w:r w:rsidRPr="008B5437">
        <w:rPr>
          <w:rFonts w:ascii="Times New Roman" w:eastAsia="Times New Roman" w:hAnsi="Times New Roman" w:cs="Times New Roman"/>
          <w:sz w:val="28"/>
          <w:lang w:val="fr-FR"/>
        </w:rPr>
        <w:t xml:space="preserve"> au cours de la discussion.</w:t>
      </w:r>
    </w:p>
    <w:p w:rsidR="002047C5" w:rsidRPr="00F47CCB" w:rsidRDefault="002047C5" w:rsidP="002047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2047C5" w:rsidRPr="00F47CCB" w:rsidRDefault="002047C5" w:rsidP="002047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Pr="008B5437" w:rsidRDefault="004F698C" w:rsidP="004F698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Карточка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№3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8B543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r w:rsidRPr="008B543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монолог</w:t>
      </w:r>
      <w:r w:rsidRPr="008B543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(2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</w:t>
      </w:r>
      <w:r w:rsidRPr="008B543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.)</w:t>
      </w:r>
    </w:p>
    <w:p w:rsidR="004F698C" w:rsidRDefault="004F698C" w:rsidP="004F698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Prérarez un exposé sur votre meilleur(e)  ami(e). Dites ce qui vous plaît</w:t>
      </w:r>
      <w:r w:rsidR="00CA4D33" w:rsidRPr="0002441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dans votre ami(e), expliquez pourquoi.  N’oubliez pas de dire :</w:t>
      </w:r>
    </w:p>
    <w:p w:rsidR="004F698C" w:rsidRDefault="004F698C" w:rsidP="004F698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quand vous lui avez fait connaissance ;</w:t>
      </w:r>
    </w:p>
    <w:p w:rsidR="004F698C" w:rsidRDefault="004F698C" w:rsidP="004F698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combien de temps vous êtes amis ;</w:t>
      </w:r>
    </w:p>
    <w:p w:rsidR="004F698C" w:rsidRDefault="004F698C" w:rsidP="004F698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ce qu’il y a d’intéressant dans votre amitié.</w:t>
      </w:r>
    </w:p>
    <w:p w:rsidR="004F698C" w:rsidRPr="00AC11B4" w:rsidRDefault="004F698C" w:rsidP="004F698C">
      <w:pPr>
        <w:pStyle w:val="a3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Pr="009D5040" w:rsidRDefault="004F698C" w:rsidP="004F69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9D504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2 </w:t>
      </w:r>
      <w:r w:rsidRPr="00AC11B4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r w:rsidRPr="009D504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– </w:t>
      </w:r>
      <w:r w:rsidRPr="00AC11B4">
        <w:rPr>
          <w:rFonts w:ascii="Times New Roman" w:eastAsia="Times New Roman" w:hAnsi="Times New Roman" w:cs="Times New Roman"/>
          <w:b/>
          <w:sz w:val="28"/>
          <w:szCs w:val="28"/>
        </w:rPr>
        <w:t>диалог</w:t>
      </w:r>
      <w:r w:rsidRPr="009D504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(3 </w:t>
      </w:r>
      <w:r w:rsidRPr="00AC11B4">
        <w:rPr>
          <w:rFonts w:ascii="Times New Roman" w:eastAsia="Times New Roman" w:hAnsi="Times New Roman" w:cs="Times New Roman"/>
          <w:b/>
          <w:sz w:val="28"/>
          <w:szCs w:val="28"/>
        </w:rPr>
        <w:t>мин</w:t>
      </w:r>
      <w:r w:rsidRPr="009D504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.)</w:t>
      </w:r>
    </w:p>
    <w:p w:rsidR="004F698C" w:rsidRDefault="004F698C" w:rsidP="004F69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Vous voulez partir en voyage avec  votre ami(e). Vous avez choisi les pays de l’Europe, donc vous avez 3 possibilités :</w:t>
      </w:r>
    </w:p>
    <w:p w:rsidR="004F698C" w:rsidRDefault="004F698C" w:rsidP="004F698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l’Espagne ;</w:t>
      </w:r>
    </w:p>
    <w:p w:rsidR="004F698C" w:rsidRDefault="004F698C" w:rsidP="004F698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la France ;</w:t>
      </w:r>
    </w:p>
    <w:p w:rsidR="004F698C" w:rsidRPr="006071FC" w:rsidRDefault="004F698C" w:rsidP="004F698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la Finlande.</w:t>
      </w:r>
    </w:p>
    <w:p w:rsidR="004F698C" w:rsidRPr="006071FC" w:rsidRDefault="004F698C" w:rsidP="004F69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 </w:t>
      </w:r>
      <w:r w:rsidR="00596A2C">
        <w:rPr>
          <w:rFonts w:ascii="Times New Roman" w:hAnsi="Times New Roman" w:cs="Times New Roman"/>
          <w:sz w:val="28"/>
          <w:lang w:val="fr-FR"/>
        </w:rPr>
        <w:t xml:space="preserve">Le professeur  </w:t>
      </w:r>
      <w:r w:rsidRPr="006071FC">
        <w:rPr>
          <w:rFonts w:ascii="Times New Roman" w:eastAsia="Times New Roman" w:hAnsi="Times New Roman" w:cs="Times New Roman"/>
          <w:sz w:val="28"/>
          <w:lang w:val="fr-FR"/>
        </w:rPr>
        <w:t>va jouer le rôle de votre ami/amie. Demandez-lui son opinion. C’est vous qui commencez la discussion. N’oubliez pas de discuter toute</w:t>
      </w:r>
      <w:r w:rsidRPr="006071FC">
        <w:rPr>
          <w:rFonts w:ascii="Times New Roman" w:hAnsi="Times New Roman" w:cs="Times New Roman"/>
          <w:sz w:val="28"/>
          <w:lang w:val="fr-FR"/>
        </w:rPr>
        <w:t>s les possibilités, soyez acti</w:t>
      </w:r>
      <w:r>
        <w:rPr>
          <w:rFonts w:ascii="Times New Roman" w:hAnsi="Times New Roman" w:cs="Times New Roman"/>
          <w:sz w:val="28"/>
          <w:lang w:val="fr-FR"/>
        </w:rPr>
        <w:t>f/</w:t>
      </w:r>
      <w:r w:rsidRPr="006071FC">
        <w:rPr>
          <w:rFonts w:ascii="Times New Roman" w:hAnsi="Times New Roman" w:cs="Times New Roman"/>
          <w:sz w:val="28"/>
          <w:lang w:val="fr-FR"/>
        </w:rPr>
        <w:t>ve et poli</w:t>
      </w:r>
      <w:r>
        <w:rPr>
          <w:rFonts w:ascii="Times New Roman" w:hAnsi="Times New Roman" w:cs="Times New Roman"/>
          <w:sz w:val="28"/>
          <w:lang w:val="fr-FR"/>
        </w:rPr>
        <w:t>/</w:t>
      </w:r>
      <w:r w:rsidRPr="006071FC">
        <w:rPr>
          <w:rFonts w:ascii="Times New Roman" w:hAnsi="Times New Roman" w:cs="Times New Roman"/>
          <w:sz w:val="28"/>
          <w:lang w:val="fr-FR"/>
        </w:rPr>
        <w:t xml:space="preserve">e </w:t>
      </w:r>
      <w:r w:rsidRPr="006071FC">
        <w:rPr>
          <w:rFonts w:ascii="Times New Roman" w:eastAsia="Times New Roman" w:hAnsi="Times New Roman" w:cs="Times New Roman"/>
          <w:sz w:val="28"/>
          <w:lang w:val="fr-FR"/>
        </w:rPr>
        <w:t xml:space="preserve"> au cours de la discussion.</w:t>
      </w:r>
    </w:p>
    <w:p w:rsidR="004F698C" w:rsidRPr="006071FC" w:rsidRDefault="004F698C" w:rsidP="004F698C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F698C" w:rsidRDefault="004F698C" w:rsidP="004F698C">
      <w:pPr>
        <w:jc w:val="center"/>
        <w:rPr>
          <w:rFonts w:ascii="Calibri" w:eastAsia="Times New Roman" w:hAnsi="Calibri" w:cs="Times New Roman"/>
          <w:b/>
          <w:bCs/>
          <w:sz w:val="32"/>
          <w:lang w:val="fr-FR"/>
        </w:rPr>
      </w:pPr>
    </w:p>
    <w:p w:rsidR="004F698C" w:rsidRDefault="004F698C" w:rsidP="004F698C">
      <w:pPr>
        <w:jc w:val="center"/>
        <w:rPr>
          <w:rFonts w:ascii="Calibri" w:eastAsia="Times New Roman" w:hAnsi="Calibri" w:cs="Times New Roman"/>
          <w:b/>
          <w:bCs/>
          <w:sz w:val="32"/>
          <w:lang w:val="fr-FR"/>
        </w:rPr>
      </w:pPr>
    </w:p>
    <w:p w:rsidR="004F698C" w:rsidRDefault="004F698C" w:rsidP="004F698C">
      <w:pPr>
        <w:jc w:val="center"/>
        <w:rPr>
          <w:rFonts w:ascii="Calibri" w:eastAsia="Times New Roman" w:hAnsi="Calibri" w:cs="Times New Roman"/>
          <w:b/>
          <w:bCs/>
          <w:sz w:val="32"/>
          <w:lang w:val="fr-FR"/>
        </w:rPr>
      </w:pPr>
    </w:p>
    <w:p w:rsidR="004F698C" w:rsidRDefault="004F698C" w:rsidP="004F698C">
      <w:pPr>
        <w:jc w:val="center"/>
        <w:rPr>
          <w:rFonts w:ascii="Calibri" w:eastAsia="Times New Roman" w:hAnsi="Calibri" w:cs="Times New Roman"/>
          <w:b/>
          <w:bCs/>
          <w:sz w:val="32"/>
          <w:lang w:val="fr-FR"/>
        </w:rPr>
      </w:pPr>
    </w:p>
    <w:p w:rsidR="004F698C" w:rsidRDefault="004F698C" w:rsidP="004F698C">
      <w:pPr>
        <w:jc w:val="center"/>
        <w:rPr>
          <w:rFonts w:ascii="Calibri" w:eastAsia="Times New Roman" w:hAnsi="Calibri" w:cs="Times New Roman"/>
          <w:b/>
          <w:bCs/>
          <w:sz w:val="32"/>
          <w:lang w:val="fr-FR"/>
        </w:rPr>
      </w:pPr>
    </w:p>
    <w:p w:rsidR="004F698C" w:rsidRDefault="004F698C" w:rsidP="004F698C">
      <w:pPr>
        <w:jc w:val="center"/>
        <w:rPr>
          <w:rFonts w:ascii="Calibri" w:eastAsia="Times New Roman" w:hAnsi="Calibri" w:cs="Times New Roman"/>
          <w:b/>
          <w:bCs/>
          <w:sz w:val="32"/>
          <w:lang w:val="fr-FR"/>
        </w:rPr>
      </w:pPr>
    </w:p>
    <w:p w:rsidR="004F698C" w:rsidRDefault="004F698C" w:rsidP="004F698C">
      <w:pPr>
        <w:jc w:val="center"/>
        <w:rPr>
          <w:rFonts w:ascii="Calibri" w:eastAsia="Times New Roman" w:hAnsi="Calibri" w:cs="Times New Roman"/>
          <w:b/>
          <w:bCs/>
          <w:sz w:val="32"/>
          <w:lang w:val="fr-FR"/>
        </w:rPr>
      </w:pPr>
    </w:p>
    <w:p w:rsidR="004F698C" w:rsidRDefault="004F698C" w:rsidP="004F698C">
      <w:pPr>
        <w:jc w:val="center"/>
        <w:rPr>
          <w:rFonts w:ascii="Calibri" w:eastAsia="Times New Roman" w:hAnsi="Calibri" w:cs="Times New Roman"/>
          <w:b/>
          <w:bCs/>
          <w:sz w:val="32"/>
          <w:lang w:val="fr-FR"/>
        </w:rPr>
      </w:pPr>
    </w:p>
    <w:p w:rsidR="004F698C" w:rsidRDefault="004F698C" w:rsidP="004F698C">
      <w:pPr>
        <w:jc w:val="center"/>
        <w:rPr>
          <w:rFonts w:ascii="Calibri" w:eastAsia="Times New Roman" w:hAnsi="Calibri" w:cs="Times New Roman"/>
          <w:b/>
          <w:bCs/>
          <w:sz w:val="32"/>
          <w:lang w:val="fr-FR"/>
        </w:rPr>
      </w:pPr>
    </w:p>
    <w:p w:rsidR="004F698C" w:rsidRDefault="004F698C" w:rsidP="004F698C">
      <w:pPr>
        <w:jc w:val="center"/>
        <w:rPr>
          <w:rFonts w:ascii="Calibri" w:eastAsia="Times New Roman" w:hAnsi="Calibri" w:cs="Times New Roman"/>
          <w:b/>
          <w:bCs/>
          <w:sz w:val="32"/>
          <w:lang w:val="fr-FR"/>
        </w:rPr>
      </w:pPr>
    </w:p>
    <w:p w:rsidR="00024412" w:rsidRDefault="00024412" w:rsidP="00024412">
      <w:pPr>
        <w:jc w:val="center"/>
        <w:rPr>
          <w:rFonts w:ascii="Calibri" w:eastAsia="Times New Roman" w:hAnsi="Calibri" w:cs="Times New Roman"/>
          <w:b/>
          <w:bCs/>
          <w:sz w:val="32"/>
          <w:lang w:val="fr-FR"/>
        </w:rPr>
      </w:pPr>
    </w:p>
    <w:p w:rsidR="00024412" w:rsidRDefault="00024412" w:rsidP="00024412">
      <w:pPr>
        <w:jc w:val="center"/>
        <w:rPr>
          <w:rFonts w:ascii="Calibri" w:eastAsia="Times New Roman" w:hAnsi="Calibri" w:cs="Times New Roman"/>
          <w:b/>
          <w:bCs/>
          <w:sz w:val="32"/>
          <w:lang w:val="fr-FR"/>
        </w:rPr>
      </w:pPr>
    </w:p>
    <w:p w:rsidR="00024412" w:rsidRPr="00F47CCB" w:rsidRDefault="00024412" w:rsidP="002047C5">
      <w:pPr>
        <w:rPr>
          <w:rFonts w:ascii="Calibri" w:eastAsia="Times New Roman" w:hAnsi="Calibri" w:cs="Times New Roman"/>
          <w:b/>
          <w:bCs/>
          <w:sz w:val="32"/>
          <w:lang w:val="fr-FR"/>
        </w:rPr>
      </w:pPr>
    </w:p>
    <w:sectPr w:rsidR="00024412" w:rsidRPr="00F47CCB" w:rsidSect="004F698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BAA"/>
    <w:multiLevelType w:val="multilevel"/>
    <w:tmpl w:val="1464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4255"/>
    <w:multiLevelType w:val="hybridMultilevel"/>
    <w:tmpl w:val="CED4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5D05"/>
    <w:multiLevelType w:val="hybridMultilevel"/>
    <w:tmpl w:val="C5E2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1292"/>
    <w:multiLevelType w:val="hybridMultilevel"/>
    <w:tmpl w:val="40A4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49C7"/>
    <w:multiLevelType w:val="hybridMultilevel"/>
    <w:tmpl w:val="2B941F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363620"/>
    <w:multiLevelType w:val="hybridMultilevel"/>
    <w:tmpl w:val="81400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D7D0E"/>
    <w:multiLevelType w:val="hybridMultilevel"/>
    <w:tmpl w:val="A350A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83824"/>
    <w:multiLevelType w:val="hybridMultilevel"/>
    <w:tmpl w:val="0EFA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46F0F"/>
    <w:multiLevelType w:val="hybridMultilevel"/>
    <w:tmpl w:val="A230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4F698C"/>
    <w:rsid w:val="00024412"/>
    <w:rsid w:val="00173418"/>
    <w:rsid w:val="001870CE"/>
    <w:rsid w:val="001D58D7"/>
    <w:rsid w:val="002047C5"/>
    <w:rsid w:val="00252793"/>
    <w:rsid w:val="00307E8B"/>
    <w:rsid w:val="00337507"/>
    <w:rsid w:val="004071BA"/>
    <w:rsid w:val="00425A56"/>
    <w:rsid w:val="004F698C"/>
    <w:rsid w:val="00596A2C"/>
    <w:rsid w:val="005C43DE"/>
    <w:rsid w:val="005F1B82"/>
    <w:rsid w:val="006256D9"/>
    <w:rsid w:val="00655CD6"/>
    <w:rsid w:val="006B3827"/>
    <w:rsid w:val="00703D30"/>
    <w:rsid w:val="0073187F"/>
    <w:rsid w:val="007B0D12"/>
    <w:rsid w:val="00813CAC"/>
    <w:rsid w:val="00840AB1"/>
    <w:rsid w:val="00881AE8"/>
    <w:rsid w:val="00B2005C"/>
    <w:rsid w:val="00B42A5F"/>
    <w:rsid w:val="00C53C3A"/>
    <w:rsid w:val="00C62FBF"/>
    <w:rsid w:val="00CA4D33"/>
    <w:rsid w:val="00CB4376"/>
    <w:rsid w:val="00F0463A"/>
    <w:rsid w:val="00F171E5"/>
    <w:rsid w:val="00F47CCB"/>
    <w:rsid w:val="00F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4:docId w14:val="632DEA80"/>
  <w15:docId w15:val="{111D7AD4-0A3C-48F1-A1A0-22193745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qFormat/>
    <w:rsid w:val="004F698C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8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F6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1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53C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2022-10-31T05:57:00Z</cp:lastPrinted>
  <dcterms:created xsi:type="dcterms:W3CDTF">2011-12-07T06:38:00Z</dcterms:created>
  <dcterms:modified xsi:type="dcterms:W3CDTF">2022-10-31T05:57:00Z</dcterms:modified>
</cp:coreProperties>
</file>