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0EBB7" w14:textId="2B77B613" w:rsidR="007F13B6" w:rsidRPr="004D2874" w:rsidRDefault="00B13E9C" w:rsidP="007F13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874">
        <w:rPr>
          <w:rFonts w:ascii="Times New Roman" w:hAnsi="Times New Roman" w:cs="Times New Roman"/>
          <w:b/>
          <w:sz w:val="28"/>
          <w:szCs w:val="28"/>
        </w:rPr>
        <w:t>ПАМЯТКА ДЛЯ ПЕДАГОГОВ</w:t>
      </w:r>
    </w:p>
    <w:p w14:paraId="55BAFE83" w14:textId="7A8BE4B7" w:rsidR="00363504" w:rsidRPr="004D2874" w:rsidRDefault="00B13E9C" w:rsidP="007F13B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2874">
        <w:rPr>
          <w:rFonts w:ascii="Times New Roman" w:hAnsi="Times New Roman" w:cs="Times New Roman"/>
          <w:b/>
          <w:sz w:val="28"/>
          <w:szCs w:val="28"/>
        </w:rPr>
        <w:t xml:space="preserve">«СПОСОБЫ СНЯТИЯ </w:t>
      </w:r>
      <w:r w:rsidRPr="004D28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НЕРВНО-ПСИХИЧЕСКОГО НАПРЯЖЕНИЯ (НПН)»</w:t>
      </w:r>
    </w:p>
    <w:p w14:paraId="32DAB3F7" w14:textId="3C76C69D" w:rsidR="007F13B6" w:rsidRDefault="00B13E9C" w:rsidP="007F13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сохранить эмоциональное здоровье?</w:t>
      </w:r>
    </w:p>
    <w:p w14:paraId="442547A4" w14:textId="74A52FEB" w:rsidR="00B26610" w:rsidRDefault="00B13E9C" w:rsidP="00B26610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13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1FE5992" wp14:editId="6C0BCC55">
            <wp:simplePos x="0" y="0"/>
            <wp:positionH relativeFrom="margin">
              <wp:posOffset>3234690</wp:posOffset>
            </wp:positionH>
            <wp:positionV relativeFrom="page">
              <wp:posOffset>1695450</wp:posOffset>
            </wp:positionV>
            <wp:extent cx="2698115" cy="179895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utterstock_135081488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15" cy="17989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4DEA" w:rsidRPr="00B2661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Нервно-психическое напряжение</w:t>
      </w:r>
      <w:r w:rsidR="002E4DEA" w:rsidRPr="002E4D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(НПН) возникает в сложных для человека условиях, при которых он не может организовать свой рабочий режим времени работы и отдыха. В повседневности у педагога может не хватать времени для восстановления сил, а высокий уровень требований к качеству и объему работы превышает часть всего суточного времени. Появляется беспокойство и огромная доля ответственности за возможную неудачу.</w:t>
      </w:r>
      <w:r w:rsidR="00B2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Что делать, чтобы снять нервно-психическое напряжение?</w:t>
      </w:r>
    </w:p>
    <w:p w14:paraId="4CBCDF33" w14:textId="2A7B8710" w:rsidR="00E147BD" w:rsidRPr="007F13B6" w:rsidRDefault="0019102B" w:rsidP="001910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79F5993E" wp14:editId="1BAAB917">
            <wp:simplePos x="0" y="0"/>
            <wp:positionH relativeFrom="margin">
              <wp:align>left</wp:align>
            </wp:positionH>
            <wp:positionV relativeFrom="paragraph">
              <wp:posOffset>59690</wp:posOffset>
            </wp:positionV>
            <wp:extent cx="1905000" cy="181356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_1vTjSvEm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637" cy="1832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6610" w:rsidRPr="00CE13E3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Первое и самое главное правило</w:t>
      </w:r>
      <w:r w:rsidR="00B266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при работе с большим объемом работы, это высокая значимость предстоящих событий.</w:t>
      </w:r>
      <w:r w:rsidR="00B26610">
        <w:rPr>
          <w:rFonts w:ascii="Times New Roman" w:hAnsi="Times New Roman" w:cs="Times New Roman"/>
          <w:sz w:val="28"/>
          <w:szCs w:val="28"/>
        </w:rPr>
        <w:t xml:space="preserve"> </w:t>
      </w:r>
      <w:r w:rsidR="003D3A66" w:rsidRPr="007F13B6">
        <w:rPr>
          <w:rFonts w:ascii="Times New Roman" w:hAnsi="Times New Roman" w:cs="Times New Roman"/>
          <w:sz w:val="28"/>
          <w:szCs w:val="28"/>
        </w:rPr>
        <w:t>Следует помнить, что истинной причиной стресса</w:t>
      </w:r>
      <w:r w:rsidR="003C329D">
        <w:rPr>
          <w:rFonts w:ascii="Times New Roman" w:hAnsi="Times New Roman" w:cs="Times New Roman"/>
          <w:sz w:val="28"/>
          <w:szCs w:val="28"/>
        </w:rPr>
        <w:t>, эмоционального напряжения</w:t>
      </w:r>
      <w:r w:rsidR="003D3A66" w:rsidRPr="007F13B6">
        <w:rPr>
          <w:rFonts w:ascii="Times New Roman" w:hAnsi="Times New Roman" w:cs="Times New Roman"/>
          <w:sz w:val="28"/>
          <w:szCs w:val="28"/>
        </w:rPr>
        <w:t xml:space="preserve"> являются не </w:t>
      </w:r>
      <w:r w:rsidR="003C329D">
        <w:rPr>
          <w:rFonts w:ascii="Times New Roman" w:hAnsi="Times New Roman" w:cs="Times New Roman"/>
          <w:sz w:val="28"/>
          <w:szCs w:val="28"/>
        </w:rPr>
        <w:t xml:space="preserve">другие </w:t>
      </w:r>
      <w:r w:rsidR="003D3A66" w:rsidRPr="007F13B6">
        <w:rPr>
          <w:rFonts w:ascii="Times New Roman" w:hAnsi="Times New Roman" w:cs="Times New Roman"/>
          <w:sz w:val="28"/>
          <w:szCs w:val="28"/>
        </w:rPr>
        <w:t>люди, не</w:t>
      </w:r>
      <w:r w:rsidR="003C329D">
        <w:rPr>
          <w:rFonts w:ascii="Times New Roman" w:hAnsi="Times New Roman" w:cs="Times New Roman"/>
          <w:sz w:val="28"/>
          <w:szCs w:val="28"/>
        </w:rPr>
        <w:t xml:space="preserve"> события, не</w:t>
      </w:r>
      <w:r w:rsidR="003D3A66" w:rsidRPr="007F13B6">
        <w:rPr>
          <w:rFonts w:ascii="Times New Roman" w:hAnsi="Times New Roman" w:cs="Times New Roman"/>
          <w:sz w:val="28"/>
          <w:szCs w:val="28"/>
        </w:rPr>
        <w:t xml:space="preserve"> разочарования</w:t>
      </w:r>
      <w:r w:rsidR="003C329D">
        <w:rPr>
          <w:rFonts w:ascii="Times New Roman" w:hAnsi="Times New Roman" w:cs="Times New Roman"/>
          <w:sz w:val="28"/>
          <w:szCs w:val="28"/>
        </w:rPr>
        <w:t xml:space="preserve"> и</w:t>
      </w:r>
      <w:r w:rsidR="003D3A66" w:rsidRPr="007F13B6">
        <w:rPr>
          <w:rFonts w:ascii="Times New Roman" w:hAnsi="Times New Roman" w:cs="Times New Roman"/>
          <w:sz w:val="28"/>
          <w:szCs w:val="28"/>
        </w:rPr>
        <w:t xml:space="preserve"> не ошибки, а </w:t>
      </w:r>
      <w:r w:rsidR="00E147BD" w:rsidRPr="007F13B6">
        <w:rPr>
          <w:rFonts w:ascii="Times New Roman" w:hAnsi="Times New Roman" w:cs="Times New Roman"/>
          <w:sz w:val="28"/>
          <w:szCs w:val="28"/>
        </w:rPr>
        <w:t>то,</w:t>
      </w:r>
      <w:r w:rsidR="003D3A66" w:rsidRPr="007F13B6">
        <w:rPr>
          <w:rFonts w:ascii="Times New Roman" w:hAnsi="Times New Roman" w:cs="Times New Roman"/>
          <w:sz w:val="28"/>
          <w:szCs w:val="28"/>
        </w:rPr>
        <w:t xml:space="preserve"> как вы к этому относитесь. </w:t>
      </w:r>
    </w:p>
    <w:p w14:paraId="43393E07" w14:textId="77777777" w:rsidR="00CE1521" w:rsidRDefault="00CE1521" w:rsidP="00801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C9656AD" w14:textId="77777777" w:rsidR="00CE1521" w:rsidRDefault="00CE1521" w:rsidP="00801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3E8F15" w14:textId="060D7035" w:rsidR="003D3A66" w:rsidRDefault="003D3A66" w:rsidP="00801C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13B6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CE1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 позитивности</w:t>
      </w:r>
      <w:r w:rsidRPr="007F13B6">
        <w:rPr>
          <w:rFonts w:ascii="Times New Roman" w:hAnsi="Times New Roman" w:cs="Times New Roman"/>
          <w:sz w:val="28"/>
          <w:szCs w:val="28"/>
        </w:rPr>
        <w:t xml:space="preserve"> во всем с установками, типа: </w:t>
      </w:r>
      <w:r w:rsidR="005443A9">
        <w:rPr>
          <w:rFonts w:ascii="Times New Roman" w:hAnsi="Times New Roman" w:cs="Times New Roman"/>
          <w:sz w:val="28"/>
          <w:szCs w:val="28"/>
        </w:rPr>
        <w:t>«Я смогу со всем справиться»</w:t>
      </w:r>
      <w:r w:rsidRPr="007F13B6">
        <w:rPr>
          <w:rFonts w:ascii="Times New Roman" w:hAnsi="Times New Roman" w:cs="Times New Roman"/>
          <w:sz w:val="28"/>
          <w:szCs w:val="28"/>
        </w:rPr>
        <w:t xml:space="preserve">, </w:t>
      </w:r>
      <w:r w:rsidR="005443A9">
        <w:rPr>
          <w:rFonts w:ascii="Times New Roman" w:hAnsi="Times New Roman" w:cs="Times New Roman"/>
          <w:sz w:val="28"/>
          <w:szCs w:val="28"/>
        </w:rPr>
        <w:t>«Н</w:t>
      </w:r>
      <w:r w:rsidRPr="007F13B6">
        <w:rPr>
          <w:rFonts w:ascii="Times New Roman" w:hAnsi="Times New Roman" w:cs="Times New Roman"/>
          <w:sz w:val="28"/>
          <w:szCs w:val="28"/>
        </w:rPr>
        <w:t xml:space="preserve">е стоит относиться к случившемуся, как к катастрофе", и т.; </w:t>
      </w:r>
      <w:r w:rsidR="005443A9">
        <w:rPr>
          <w:rFonts w:ascii="Times New Roman" w:hAnsi="Times New Roman" w:cs="Times New Roman"/>
          <w:sz w:val="28"/>
          <w:szCs w:val="28"/>
        </w:rPr>
        <w:t>«Н</w:t>
      </w:r>
      <w:r w:rsidRPr="007F13B6">
        <w:rPr>
          <w:rFonts w:ascii="Times New Roman" w:hAnsi="Times New Roman" w:cs="Times New Roman"/>
          <w:sz w:val="28"/>
          <w:szCs w:val="28"/>
        </w:rPr>
        <w:t>ечего себя накручивать</w:t>
      </w:r>
      <w:r w:rsidR="005443A9">
        <w:rPr>
          <w:rFonts w:ascii="Times New Roman" w:hAnsi="Times New Roman" w:cs="Times New Roman"/>
          <w:sz w:val="28"/>
          <w:szCs w:val="28"/>
        </w:rPr>
        <w:t>»</w:t>
      </w:r>
      <w:r w:rsidRPr="007F13B6">
        <w:rPr>
          <w:rFonts w:ascii="Times New Roman" w:hAnsi="Times New Roman" w:cs="Times New Roman"/>
          <w:sz w:val="28"/>
          <w:szCs w:val="28"/>
        </w:rPr>
        <w:t xml:space="preserve">, </w:t>
      </w:r>
      <w:r w:rsidR="005443A9">
        <w:rPr>
          <w:rFonts w:ascii="Times New Roman" w:hAnsi="Times New Roman" w:cs="Times New Roman"/>
          <w:sz w:val="28"/>
          <w:szCs w:val="28"/>
        </w:rPr>
        <w:t>«Д</w:t>
      </w:r>
      <w:r w:rsidRPr="007F13B6">
        <w:rPr>
          <w:rFonts w:ascii="Times New Roman" w:hAnsi="Times New Roman" w:cs="Times New Roman"/>
          <w:sz w:val="28"/>
          <w:szCs w:val="28"/>
        </w:rPr>
        <w:t>раматизировать</w:t>
      </w:r>
      <w:r w:rsidR="005443A9">
        <w:rPr>
          <w:rFonts w:ascii="Times New Roman" w:hAnsi="Times New Roman" w:cs="Times New Roman"/>
          <w:sz w:val="28"/>
          <w:szCs w:val="28"/>
        </w:rPr>
        <w:t xml:space="preserve"> ситуацию – это худшее, что я могу делать в данном случае»</w:t>
      </w:r>
      <w:r w:rsidRPr="007F13B6">
        <w:rPr>
          <w:rFonts w:ascii="Times New Roman" w:hAnsi="Times New Roman" w:cs="Times New Roman"/>
          <w:sz w:val="28"/>
          <w:szCs w:val="28"/>
        </w:rPr>
        <w:t xml:space="preserve">; </w:t>
      </w:r>
      <w:r w:rsidR="005443A9">
        <w:rPr>
          <w:rFonts w:ascii="Times New Roman" w:hAnsi="Times New Roman" w:cs="Times New Roman"/>
          <w:sz w:val="28"/>
          <w:szCs w:val="28"/>
        </w:rPr>
        <w:t>«К</w:t>
      </w:r>
      <w:r w:rsidRPr="007F13B6">
        <w:rPr>
          <w:rFonts w:ascii="Times New Roman" w:hAnsi="Times New Roman" w:cs="Times New Roman"/>
          <w:sz w:val="28"/>
          <w:szCs w:val="28"/>
        </w:rPr>
        <w:t>то волнуется раньше, чем положено, тот волнуется больше, чем положено</w:t>
      </w:r>
      <w:r w:rsidR="005443A9">
        <w:rPr>
          <w:rFonts w:ascii="Times New Roman" w:hAnsi="Times New Roman" w:cs="Times New Roman"/>
          <w:sz w:val="28"/>
          <w:szCs w:val="28"/>
        </w:rPr>
        <w:t>»</w:t>
      </w:r>
      <w:r w:rsidRPr="007F13B6">
        <w:rPr>
          <w:rFonts w:ascii="Times New Roman" w:hAnsi="Times New Roman" w:cs="Times New Roman"/>
          <w:sz w:val="28"/>
          <w:szCs w:val="28"/>
        </w:rPr>
        <w:t>.</w:t>
      </w:r>
    </w:p>
    <w:p w14:paraId="2175E00D" w14:textId="77777777" w:rsidR="004D2874" w:rsidRDefault="00703FA9" w:rsidP="00703FA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B33E747" wp14:editId="4539456A">
            <wp:simplePos x="0" y="0"/>
            <wp:positionH relativeFrom="margin">
              <wp:posOffset>4025265</wp:posOffset>
            </wp:positionH>
            <wp:positionV relativeFrom="paragraph">
              <wp:posOffset>12065</wp:posOffset>
            </wp:positionV>
            <wp:extent cx="1905000" cy="189357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7E6" w:rsidRPr="00CE13E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Балансируйте работу и отдых</w:t>
      </w:r>
      <w:r w:rsidR="009F37E6" w:rsidRPr="009F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B611DF0" w14:textId="7F8B6385" w:rsidR="00370B2E" w:rsidRDefault="009F37E6" w:rsidP="00703FA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F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каждого педагога будет индивидуальным, но принцип успеха один - оптимизация времени на рабочие задачи. </w:t>
      </w:r>
      <w:r w:rsidR="00370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Опираясь на нормированную часть работы (педагогическую), у</w:t>
      </w:r>
      <w:r w:rsidRPr="009F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становите лимит времени на</w:t>
      </w:r>
      <w:r w:rsidR="00370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другую часть педагогической работы (</w:t>
      </w:r>
      <w:r w:rsidRPr="009F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написание</w:t>
      </w:r>
      <w:r w:rsidR="00370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F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план</w:t>
      </w:r>
      <w:r w:rsidR="00370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ов, подготовка к урокам, проверки домашних заданий и т.д</w:t>
      </w:r>
      <w:r w:rsidRPr="009F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0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9F3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11815B3" w14:textId="49487298" w:rsidR="009F37E6" w:rsidRPr="00370B2E" w:rsidRDefault="009F37E6" w:rsidP="009F37E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0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Копите интересные идеи в одном месте так, чтобы всегда легко иметь к ним доступ.</w:t>
      </w:r>
    </w:p>
    <w:p w14:paraId="2F227E7C" w14:textId="3EE66C01" w:rsidR="003D3A66" w:rsidRPr="003D3A66" w:rsidRDefault="003E6337" w:rsidP="003E63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6337">
        <w:rPr>
          <w:rFonts w:ascii="Times New Roman" w:hAnsi="Times New Roman" w:cs="Times New Roman"/>
          <w:sz w:val="28"/>
          <w:szCs w:val="28"/>
        </w:rPr>
        <w:t xml:space="preserve">Используйте </w:t>
      </w:r>
      <w:r w:rsidRPr="00CE1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 саморегуляции</w:t>
      </w:r>
      <w:r>
        <w:rPr>
          <w:rFonts w:ascii="Times New Roman" w:hAnsi="Times New Roman" w:cs="Times New Roman"/>
          <w:sz w:val="28"/>
          <w:szCs w:val="28"/>
        </w:rPr>
        <w:t xml:space="preserve">, который позволит вам управлять своим эмоциональным состоянием и улучшать эмоциональный фон. </w:t>
      </w:r>
      <w:r w:rsidR="003D3A66" w:rsidRPr="003D3A66">
        <w:rPr>
          <w:rFonts w:ascii="Times New Roman" w:hAnsi="Times New Roman" w:cs="Times New Roman"/>
          <w:sz w:val="28"/>
          <w:szCs w:val="28"/>
        </w:rPr>
        <w:t xml:space="preserve">Наблюдайте за собой. Если у вас негативный эмоциональный фон, учащиеся будут сопротивляться, не слушаться, кричать, возмущаться, делать все наоборот. Если вы кричите – в классе будет шумно всегда. Ваша </w:t>
      </w:r>
      <w:r w:rsidRPr="003D3A66">
        <w:rPr>
          <w:rFonts w:ascii="Times New Roman" w:hAnsi="Times New Roman" w:cs="Times New Roman"/>
          <w:sz w:val="28"/>
          <w:szCs w:val="28"/>
        </w:rPr>
        <w:t>задача вовремя</w:t>
      </w:r>
      <w:r w:rsidR="003D3A66" w:rsidRPr="003D3A66">
        <w:rPr>
          <w:rFonts w:ascii="Times New Roman" w:hAnsi="Times New Roman" w:cs="Times New Roman"/>
          <w:sz w:val="28"/>
          <w:szCs w:val="28"/>
        </w:rPr>
        <w:t xml:space="preserve"> отследить эмоцию и взять ее под контроль.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1C33">
        <w:rPr>
          <w:rFonts w:ascii="Times New Roman" w:hAnsi="Times New Roman" w:cs="Times New Roman"/>
          <w:sz w:val="28"/>
          <w:szCs w:val="28"/>
        </w:rPr>
        <w:br/>
      </w:r>
    </w:p>
    <w:p w14:paraId="595B340F" w14:textId="5517100D" w:rsidR="003D3A66" w:rsidRDefault="00703FA9" w:rsidP="003E6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4B74321" wp14:editId="10F04250">
            <wp:simplePos x="0" y="0"/>
            <wp:positionH relativeFrom="margin">
              <wp:posOffset>4025265</wp:posOffset>
            </wp:positionH>
            <wp:positionV relativeFrom="paragraph">
              <wp:posOffset>40640</wp:posOffset>
            </wp:positionV>
            <wp:extent cx="1914525" cy="19145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A66" w:rsidRPr="003D3A6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E6337" w:rsidRPr="003E6337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3E6337" w:rsidRPr="00CE1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способ по управлению нервного напряжения</w:t>
      </w:r>
      <w:r w:rsidR="003E6337" w:rsidRPr="003E6337">
        <w:rPr>
          <w:rFonts w:ascii="Times New Roman" w:hAnsi="Times New Roman" w:cs="Times New Roman"/>
          <w:sz w:val="28"/>
          <w:szCs w:val="28"/>
        </w:rPr>
        <w:t xml:space="preserve"> это </w:t>
      </w:r>
      <w:r w:rsidR="003E6337" w:rsidRPr="003D3A66">
        <w:rPr>
          <w:rFonts w:ascii="Times New Roman" w:hAnsi="Times New Roman" w:cs="Times New Roman"/>
          <w:sz w:val="28"/>
          <w:szCs w:val="28"/>
        </w:rPr>
        <w:t>«</w:t>
      </w:r>
      <w:r w:rsidR="003D3A66" w:rsidRPr="003D3A66">
        <w:rPr>
          <w:rFonts w:ascii="Times New Roman" w:hAnsi="Times New Roman" w:cs="Times New Roman"/>
          <w:sz w:val="28"/>
          <w:szCs w:val="28"/>
        </w:rPr>
        <w:t xml:space="preserve">Стоп-хлопок». </w:t>
      </w:r>
      <w:r w:rsidR="00CC2E0D">
        <w:rPr>
          <w:rFonts w:ascii="Times New Roman" w:hAnsi="Times New Roman" w:cs="Times New Roman"/>
          <w:sz w:val="28"/>
          <w:szCs w:val="28"/>
        </w:rPr>
        <w:t>Если в вашем классе часто царит шум и вы быстро раздражаетесь, сделайте</w:t>
      </w:r>
      <w:r w:rsidR="003D3A66" w:rsidRPr="003D3A66">
        <w:rPr>
          <w:rFonts w:ascii="Times New Roman" w:hAnsi="Times New Roman" w:cs="Times New Roman"/>
          <w:sz w:val="28"/>
          <w:szCs w:val="28"/>
        </w:rPr>
        <w:t xml:space="preserve"> два хлопка, чтобы успокоить (сначала себя), а затем</w:t>
      </w:r>
      <w:r w:rsidR="00CC2E0D">
        <w:rPr>
          <w:rFonts w:ascii="Times New Roman" w:hAnsi="Times New Roman" w:cs="Times New Roman"/>
          <w:sz w:val="28"/>
          <w:szCs w:val="28"/>
        </w:rPr>
        <w:t xml:space="preserve"> </w:t>
      </w:r>
      <w:r w:rsidR="003D3A66" w:rsidRPr="003D3A66">
        <w:rPr>
          <w:rFonts w:ascii="Times New Roman" w:hAnsi="Times New Roman" w:cs="Times New Roman"/>
          <w:sz w:val="28"/>
          <w:szCs w:val="28"/>
        </w:rPr>
        <w:t xml:space="preserve">шумный класс. </w:t>
      </w:r>
      <w:r w:rsidR="003E6337">
        <w:rPr>
          <w:rFonts w:ascii="Times New Roman" w:hAnsi="Times New Roman" w:cs="Times New Roman"/>
          <w:sz w:val="28"/>
          <w:szCs w:val="28"/>
        </w:rPr>
        <w:t xml:space="preserve">Таким образом, вы сможете переключиться от эмоции злости к более спокойной, например интерес. </w:t>
      </w:r>
    </w:p>
    <w:p w14:paraId="57AAC65D" w14:textId="07EAC869" w:rsidR="00703FA9" w:rsidRDefault="00703FA9" w:rsidP="00703FA9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8EB253" w14:textId="7AA8F5B0" w:rsidR="00CC2E0D" w:rsidRPr="003D3A66" w:rsidRDefault="00801C33" w:rsidP="00801C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68AECC8" wp14:editId="50A8E6BE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2522220" cy="186690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E0D">
        <w:rPr>
          <w:rFonts w:ascii="Times New Roman" w:hAnsi="Times New Roman" w:cs="Times New Roman"/>
          <w:sz w:val="28"/>
          <w:szCs w:val="28"/>
        </w:rPr>
        <w:tab/>
        <w:t xml:space="preserve">Чтобы не поддаваться на провокации учащихся, которые пока не умеют управлять своим эмоциональным состоянием, необходимо </w:t>
      </w:r>
      <w:r w:rsidR="00CC2E0D" w:rsidRPr="00CE1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установить правила на уроках</w:t>
      </w:r>
      <w:r w:rsidR="00CC2E0D">
        <w:rPr>
          <w:rFonts w:ascii="Times New Roman" w:hAnsi="Times New Roman" w:cs="Times New Roman"/>
          <w:sz w:val="28"/>
          <w:szCs w:val="28"/>
        </w:rPr>
        <w:t xml:space="preserve"> и следить за дисциплиной, т.е. следование этих правил на регулярной основе. А взамен за хорошее поведение придумайте поощрительную систему и штрафные баллы. 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AE91B90" w14:textId="73CEAB97" w:rsidR="003D3A66" w:rsidRPr="003D3A66" w:rsidRDefault="003D3A66" w:rsidP="00CE13E3">
      <w:pPr>
        <w:jc w:val="both"/>
        <w:rPr>
          <w:rFonts w:ascii="Times New Roman" w:hAnsi="Times New Roman" w:cs="Times New Roman"/>
          <w:sz w:val="28"/>
          <w:szCs w:val="28"/>
        </w:rPr>
      </w:pPr>
      <w:r w:rsidRPr="003D3A6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E6337" w:rsidRPr="00CE13E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Практический метод</w:t>
      </w:r>
      <w:r w:rsidR="003E63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337">
        <w:rPr>
          <w:rFonts w:ascii="Times New Roman" w:hAnsi="Times New Roman" w:cs="Times New Roman"/>
          <w:sz w:val="28"/>
          <w:szCs w:val="28"/>
        </w:rPr>
        <w:t>п</w:t>
      </w:r>
      <w:r w:rsidRPr="003D3A66">
        <w:rPr>
          <w:rFonts w:ascii="Times New Roman" w:hAnsi="Times New Roman" w:cs="Times New Roman"/>
          <w:sz w:val="28"/>
          <w:szCs w:val="28"/>
        </w:rPr>
        <w:t>оочередно</w:t>
      </w:r>
      <w:r w:rsidR="003E6337">
        <w:rPr>
          <w:rFonts w:ascii="Times New Roman" w:hAnsi="Times New Roman" w:cs="Times New Roman"/>
          <w:sz w:val="28"/>
          <w:szCs w:val="28"/>
        </w:rPr>
        <w:t>го</w:t>
      </w:r>
      <w:r w:rsidRPr="003D3A66">
        <w:rPr>
          <w:rFonts w:ascii="Times New Roman" w:hAnsi="Times New Roman" w:cs="Times New Roman"/>
          <w:sz w:val="28"/>
          <w:szCs w:val="28"/>
        </w:rPr>
        <w:t xml:space="preserve"> простукивани</w:t>
      </w:r>
      <w:r w:rsidR="003E6337">
        <w:rPr>
          <w:rFonts w:ascii="Times New Roman" w:hAnsi="Times New Roman" w:cs="Times New Roman"/>
          <w:sz w:val="28"/>
          <w:szCs w:val="28"/>
        </w:rPr>
        <w:t>я позволит</w:t>
      </w:r>
      <w:r w:rsidRPr="003D3A66">
        <w:rPr>
          <w:rFonts w:ascii="Times New Roman" w:hAnsi="Times New Roman" w:cs="Times New Roman"/>
          <w:sz w:val="28"/>
          <w:szCs w:val="28"/>
        </w:rPr>
        <w:t xml:space="preserve"> </w:t>
      </w:r>
      <w:r w:rsidR="00CC2E0D" w:rsidRPr="003D3A66">
        <w:rPr>
          <w:rFonts w:ascii="Times New Roman" w:hAnsi="Times New Roman" w:cs="Times New Roman"/>
          <w:sz w:val="28"/>
          <w:szCs w:val="28"/>
        </w:rPr>
        <w:t>сни</w:t>
      </w:r>
      <w:r w:rsidR="00CC2E0D">
        <w:rPr>
          <w:rFonts w:ascii="Times New Roman" w:hAnsi="Times New Roman" w:cs="Times New Roman"/>
          <w:sz w:val="28"/>
          <w:szCs w:val="28"/>
        </w:rPr>
        <w:t xml:space="preserve">зить </w:t>
      </w:r>
      <w:r w:rsidR="00CC2E0D" w:rsidRPr="003D3A66">
        <w:rPr>
          <w:rFonts w:ascii="Times New Roman" w:hAnsi="Times New Roman" w:cs="Times New Roman"/>
          <w:sz w:val="28"/>
          <w:szCs w:val="28"/>
        </w:rPr>
        <w:t>эмоциональную</w:t>
      </w:r>
      <w:r w:rsidRPr="003D3A66">
        <w:rPr>
          <w:rFonts w:ascii="Times New Roman" w:hAnsi="Times New Roman" w:cs="Times New Roman"/>
          <w:sz w:val="28"/>
          <w:szCs w:val="28"/>
        </w:rPr>
        <w:t xml:space="preserve"> вовлеченность в ситуацию</w:t>
      </w:r>
      <w:r w:rsidR="003E633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D3A66">
        <w:rPr>
          <w:rFonts w:ascii="Times New Roman" w:hAnsi="Times New Roman" w:cs="Times New Roman"/>
          <w:sz w:val="28"/>
          <w:szCs w:val="28"/>
        </w:rPr>
        <w:t xml:space="preserve">событие. </w:t>
      </w:r>
      <w:r w:rsidR="00CC2E0D">
        <w:rPr>
          <w:rFonts w:ascii="Times New Roman" w:hAnsi="Times New Roman" w:cs="Times New Roman"/>
          <w:sz w:val="28"/>
          <w:szCs w:val="28"/>
        </w:rPr>
        <w:t xml:space="preserve">Инструкция к выполнению: </w:t>
      </w:r>
      <w:r w:rsidRPr="003D3A66">
        <w:rPr>
          <w:rFonts w:ascii="Times New Roman" w:hAnsi="Times New Roman" w:cs="Times New Roman"/>
          <w:i/>
          <w:iCs/>
          <w:sz w:val="28"/>
          <w:szCs w:val="28"/>
        </w:rPr>
        <w:t>«Поочередно сжимайте кулаки до первого вдоха». Второй способ: «Простукивайте поочередно кулачками п</w:t>
      </w:r>
      <w:bookmarkStart w:id="0" w:name="_GoBack"/>
      <w:bookmarkEnd w:id="0"/>
      <w:r w:rsidRPr="003D3A66">
        <w:rPr>
          <w:rFonts w:ascii="Times New Roman" w:hAnsi="Times New Roman" w:cs="Times New Roman"/>
          <w:i/>
          <w:iCs/>
          <w:sz w:val="28"/>
          <w:szCs w:val="28"/>
        </w:rPr>
        <w:t xml:space="preserve">о ногам (сидя) до тех пор, пока не захочется сделать вдох. После этого сделайте глубокий вдох-выдох. Закончите технику». Выполняйте не более 1 минуты. </w:t>
      </w:r>
    </w:p>
    <w:p w14:paraId="02397A5C" w14:textId="42211A94" w:rsidR="003D3A66" w:rsidRDefault="003D3A66">
      <w:pPr>
        <w:rPr>
          <w:rFonts w:ascii="Times New Roman" w:hAnsi="Times New Roman" w:cs="Times New Roman"/>
          <w:sz w:val="28"/>
          <w:szCs w:val="28"/>
        </w:rPr>
      </w:pPr>
    </w:p>
    <w:p w14:paraId="0B058107" w14:textId="1F7599E4" w:rsidR="004D2874" w:rsidRPr="004D2874" w:rsidRDefault="004D2874" w:rsidP="004D2874">
      <w:pPr>
        <w:jc w:val="right"/>
        <w:rPr>
          <w:rFonts w:ascii="Algerian" w:hAnsi="Algerian" w:cs="Times New Roman"/>
          <w:i/>
          <w:sz w:val="24"/>
          <w:szCs w:val="24"/>
        </w:rPr>
      </w:pPr>
      <w:r w:rsidRPr="004D2874">
        <w:rPr>
          <w:rFonts w:ascii="Cambria" w:hAnsi="Cambria" w:cs="Cambria"/>
          <w:i/>
          <w:sz w:val="24"/>
          <w:szCs w:val="24"/>
        </w:rPr>
        <w:t>С</w:t>
      </w:r>
      <w:r w:rsidRPr="004D2874">
        <w:rPr>
          <w:rFonts w:ascii="Algerian" w:hAnsi="Algerian" w:cs="Times New Roman"/>
          <w:i/>
          <w:sz w:val="24"/>
          <w:szCs w:val="24"/>
        </w:rPr>
        <w:t xml:space="preserve"> </w:t>
      </w:r>
      <w:r w:rsidRPr="004D2874">
        <w:rPr>
          <w:rFonts w:ascii="Cambria" w:hAnsi="Cambria" w:cs="Cambria"/>
          <w:i/>
          <w:sz w:val="24"/>
          <w:szCs w:val="24"/>
        </w:rPr>
        <w:t>уважением</w:t>
      </w:r>
      <w:r w:rsidRPr="004D2874">
        <w:rPr>
          <w:rFonts w:ascii="Algerian" w:hAnsi="Algerian" w:cs="Times New Roman"/>
          <w:i/>
          <w:sz w:val="24"/>
          <w:szCs w:val="24"/>
        </w:rPr>
        <w:t xml:space="preserve">, </w:t>
      </w:r>
      <w:r w:rsidRPr="004D2874">
        <w:rPr>
          <w:rFonts w:ascii="Cambria" w:hAnsi="Cambria" w:cs="Cambria"/>
          <w:i/>
          <w:sz w:val="24"/>
          <w:szCs w:val="24"/>
        </w:rPr>
        <w:t>педагог</w:t>
      </w:r>
      <w:r w:rsidRPr="004D2874">
        <w:rPr>
          <w:rFonts w:ascii="Algerian" w:hAnsi="Algerian" w:cs="Times New Roman"/>
          <w:i/>
          <w:sz w:val="24"/>
          <w:szCs w:val="24"/>
        </w:rPr>
        <w:t>-</w:t>
      </w:r>
      <w:r w:rsidRPr="004D2874">
        <w:rPr>
          <w:rFonts w:ascii="Cambria" w:hAnsi="Cambria" w:cs="Cambria"/>
          <w:i/>
          <w:sz w:val="24"/>
          <w:szCs w:val="24"/>
        </w:rPr>
        <w:t>психолог</w:t>
      </w:r>
      <w:r w:rsidRPr="004D2874">
        <w:rPr>
          <w:rFonts w:ascii="Algerian" w:hAnsi="Algerian" w:cs="Times New Roman"/>
          <w:i/>
          <w:sz w:val="24"/>
          <w:szCs w:val="24"/>
        </w:rPr>
        <w:t xml:space="preserve"> </w:t>
      </w:r>
      <w:proofErr w:type="spellStart"/>
      <w:r w:rsidRPr="004D2874">
        <w:rPr>
          <w:rFonts w:ascii="Cambria" w:hAnsi="Cambria" w:cs="Cambria"/>
          <w:i/>
          <w:sz w:val="24"/>
          <w:szCs w:val="24"/>
        </w:rPr>
        <w:t>Мутагарова</w:t>
      </w:r>
      <w:proofErr w:type="spellEnd"/>
      <w:r w:rsidRPr="004D2874">
        <w:rPr>
          <w:rFonts w:ascii="Algerian" w:hAnsi="Algerian" w:cs="Times New Roman"/>
          <w:i/>
          <w:sz w:val="24"/>
          <w:szCs w:val="24"/>
        </w:rPr>
        <w:t xml:space="preserve"> </w:t>
      </w:r>
      <w:r w:rsidRPr="004D2874">
        <w:rPr>
          <w:rFonts w:ascii="Cambria" w:hAnsi="Cambria" w:cs="Cambria"/>
          <w:i/>
          <w:sz w:val="24"/>
          <w:szCs w:val="24"/>
        </w:rPr>
        <w:t>Л</w:t>
      </w:r>
      <w:r w:rsidRPr="004D2874">
        <w:rPr>
          <w:rFonts w:ascii="Algerian" w:hAnsi="Algerian" w:cs="Times New Roman"/>
          <w:i/>
          <w:sz w:val="24"/>
          <w:szCs w:val="24"/>
        </w:rPr>
        <w:t>.</w:t>
      </w:r>
      <w:r w:rsidRPr="004D2874">
        <w:rPr>
          <w:rFonts w:ascii="Cambria" w:hAnsi="Cambria" w:cs="Cambria"/>
          <w:i/>
          <w:sz w:val="24"/>
          <w:szCs w:val="24"/>
        </w:rPr>
        <w:t>Р</w:t>
      </w:r>
      <w:r w:rsidRPr="004D2874">
        <w:rPr>
          <w:rFonts w:ascii="Algerian" w:hAnsi="Algerian" w:cs="Times New Roman"/>
          <w:i/>
          <w:sz w:val="24"/>
          <w:szCs w:val="24"/>
        </w:rPr>
        <w:t>.</w:t>
      </w:r>
    </w:p>
    <w:sectPr w:rsidR="004D2874" w:rsidRPr="004D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D3"/>
    <w:rsid w:val="0019102B"/>
    <w:rsid w:val="00197460"/>
    <w:rsid w:val="002158AE"/>
    <w:rsid w:val="002E4DEA"/>
    <w:rsid w:val="00363504"/>
    <w:rsid w:val="00370B2E"/>
    <w:rsid w:val="003C329D"/>
    <w:rsid w:val="003D3A66"/>
    <w:rsid w:val="003E6337"/>
    <w:rsid w:val="004D2874"/>
    <w:rsid w:val="00514459"/>
    <w:rsid w:val="005443A9"/>
    <w:rsid w:val="00703FA9"/>
    <w:rsid w:val="007D2E48"/>
    <w:rsid w:val="007F13B6"/>
    <w:rsid w:val="00801C33"/>
    <w:rsid w:val="009F37E6"/>
    <w:rsid w:val="00B13E9C"/>
    <w:rsid w:val="00B26610"/>
    <w:rsid w:val="00BB4A55"/>
    <w:rsid w:val="00C226D3"/>
    <w:rsid w:val="00CC2E0D"/>
    <w:rsid w:val="00CE13E3"/>
    <w:rsid w:val="00CE1521"/>
    <w:rsid w:val="00D75293"/>
    <w:rsid w:val="00E147BD"/>
    <w:rsid w:val="00F3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48C0C"/>
  <w15:chartTrackingRefBased/>
  <w15:docId w15:val="{10ED633F-68EF-4B15-BFBE-578068B2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Мутагарова Лина</dc:creator>
  <cp:keywords/>
  <dc:description/>
  <cp:lastModifiedBy>Пользователь</cp:lastModifiedBy>
  <cp:revision>2</cp:revision>
  <dcterms:created xsi:type="dcterms:W3CDTF">2023-03-29T09:47:00Z</dcterms:created>
  <dcterms:modified xsi:type="dcterms:W3CDTF">2023-03-29T09:47:00Z</dcterms:modified>
</cp:coreProperties>
</file>